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9" w:rsidRPr="00D92BC1" w:rsidRDefault="00A075F9" w:rsidP="0082392B">
      <w:pPr>
        <w:widowControl w:val="0"/>
        <w:suppressAutoHyphens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МИНИСТЕРСТВО образования и науки РЕСПУБЛИКИ ТАТАРСТАН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государственное АВТОНОМНОЕ ПРОФЕССИОНАЛЬНОЕ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образовательное учреждение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«Казанский торгово-экономический ТЕХНИКУМ»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(гапоу «кАЗАНСКИЙ ТОРГОВО-ЭКОНОМИЧЕСКИЙ ТЕХНИКУМ»)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 </w:t>
      </w:r>
    </w:p>
    <w:tbl>
      <w:tblPr>
        <w:tblStyle w:val="a4"/>
        <w:tblW w:w="10537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1"/>
        <w:gridCol w:w="4536"/>
      </w:tblGrid>
      <w:tr w:rsidR="00263559" w:rsidRPr="00D92BC1" w:rsidTr="00263559">
        <w:tc>
          <w:tcPr>
            <w:tcW w:w="6001" w:type="dxa"/>
          </w:tcPr>
          <w:p w:rsidR="00263559" w:rsidRPr="00263559" w:rsidRDefault="00263559" w:rsidP="00823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536" w:type="dxa"/>
          </w:tcPr>
          <w:p w:rsidR="00263559" w:rsidRPr="00263559" w:rsidRDefault="00263559" w:rsidP="00257B3B">
            <w:pPr>
              <w:jc w:val="center"/>
              <w:rPr>
                <w:b/>
                <w:sz w:val="28"/>
                <w:szCs w:val="28"/>
              </w:rPr>
            </w:pPr>
            <w:r w:rsidRPr="00263559">
              <w:rPr>
                <w:b/>
                <w:sz w:val="28"/>
                <w:szCs w:val="28"/>
              </w:rPr>
              <w:t>УТВЕРЖДАЮ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Директор ГАПОУ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«Казанский торгово-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экономический техникум»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  <w:r w:rsidRPr="00D92BC1">
              <w:rPr>
                <w:sz w:val="28"/>
                <w:szCs w:val="28"/>
              </w:rPr>
              <w:t>___________</w:t>
            </w:r>
          </w:p>
        </w:tc>
        <w:tc>
          <w:tcPr>
            <w:tcW w:w="4536" w:type="dxa"/>
          </w:tcPr>
          <w:p w:rsidR="00263559" w:rsidRPr="00D92BC1" w:rsidRDefault="00263559" w:rsidP="00257B3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Р.Ф. Савченко ___________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«_____»____________ 20 __ г.</w:t>
            </w:r>
          </w:p>
        </w:tc>
        <w:tc>
          <w:tcPr>
            <w:tcW w:w="4536" w:type="dxa"/>
          </w:tcPr>
          <w:p w:rsidR="00263559" w:rsidRPr="00D92BC1" w:rsidRDefault="007B07BB" w:rsidP="007B07B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 2017</w:t>
            </w:r>
            <w:r w:rsidR="00263559" w:rsidRPr="00D92BC1">
              <w:rPr>
                <w:sz w:val="28"/>
                <w:szCs w:val="28"/>
              </w:rPr>
              <w:t>г.</w:t>
            </w:r>
          </w:p>
        </w:tc>
      </w:tr>
    </w:tbl>
    <w:p w:rsidR="00A075F9" w:rsidRPr="00D92BC1" w:rsidRDefault="00A075F9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  <w:t xml:space="preserve"> </w:t>
      </w: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6A10E4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ОСНОВНАЯ ПРОФЕССИОНАЛЬНАЯ </w:t>
      </w:r>
      <w:r w:rsidR="002F13D1" w:rsidRPr="00D92BC1">
        <w:rPr>
          <w:b/>
          <w:sz w:val="28"/>
          <w:szCs w:val="28"/>
        </w:rPr>
        <w:t>ОБРАЗОВАТЕЛЬНАЯ</w:t>
      </w:r>
    </w:p>
    <w:p w:rsidR="00A075F9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ПРОГРАММА</w:t>
      </w:r>
    </w:p>
    <w:p w:rsidR="002F13D1" w:rsidRPr="00D92BC1" w:rsidRDefault="002F13D1" w:rsidP="0082392B">
      <w:pPr>
        <w:pStyle w:val="21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среднего профессионального образования </w:t>
      </w:r>
    </w:p>
    <w:p w:rsidR="002F13D1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  (базовой подготовки)</w:t>
      </w:r>
    </w:p>
    <w:p w:rsidR="002F13D1" w:rsidRPr="00D92BC1" w:rsidRDefault="00A075F9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по специальности </w:t>
      </w:r>
      <w:r w:rsidR="002F13D1" w:rsidRPr="00D92BC1">
        <w:rPr>
          <w:b/>
          <w:sz w:val="28"/>
          <w:szCs w:val="28"/>
        </w:rPr>
        <w:t>19.02.10</w:t>
      </w:r>
      <w:r w:rsidRPr="00D92BC1">
        <w:rPr>
          <w:b/>
          <w:sz w:val="28"/>
          <w:szCs w:val="28"/>
        </w:rPr>
        <w:t xml:space="preserve"> </w:t>
      </w: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«Технология продукции общественного питания»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Квалификация: </w:t>
      </w:r>
      <w:r w:rsidRPr="00D92BC1">
        <w:rPr>
          <w:sz w:val="28"/>
          <w:szCs w:val="28"/>
        </w:rPr>
        <w:t>техник-технолог</w:t>
      </w:r>
      <w:r w:rsidR="00A075F9" w:rsidRPr="00D92BC1">
        <w:rPr>
          <w:sz w:val="28"/>
          <w:szCs w:val="28"/>
        </w:rPr>
        <w:t xml:space="preserve"> 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Форма </w:t>
      </w:r>
      <w:r w:rsidR="002F13D1" w:rsidRPr="00D92BC1">
        <w:rPr>
          <w:b/>
          <w:sz w:val="28"/>
          <w:szCs w:val="28"/>
        </w:rPr>
        <w:t>обучения:</w:t>
      </w:r>
      <w:r w:rsidR="002F13D1" w:rsidRPr="00D92BC1">
        <w:rPr>
          <w:sz w:val="28"/>
          <w:szCs w:val="28"/>
        </w:rPr>
        <w:t xml:space="preserve"> очная</w:t>
      </w:r>
    </w:p>
    <w:p w:rsidR="00A075F9" w:rsidRPr="00D92BC1" w:rsidRDefault="00A075F9" w:rsidP="0082392B">
      <w:pPr>
        <w:ind w:left="-284"/>
        <w:jc w:val="center"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Казань,</w:t>
      </w:r>
      <w:r w:rsidR="006A10E4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201</w:t>
      </w:r>
      <w:r w:rsidR="007B07BB">
        <w:rPr>
          <w:b/>
          <w:sz w:val="28"/>
          <w:szCs w:val="28"/>
        </w:rPr>
        <w:t>7</w:t>
      </w:r>
      <w:r w:rsidRPr="00D92BC1">
        <w:rPr>
          <w:b/>
          <w:sz w:val="28"/>
          <w:szCs w:val="28"/>
        </w:rPr>
        <w:t xml:space="preserve"> г.</w:t>
      </w:r>
    </w:p>
    <w:p w:rsidR="00A075F9" w:rsidRPr="00D92BC1" w:rsidRDefault="00A075F9" w:rsidP="0082392B">
      <w:pPr>
        <w:rPr>
          <w:b/>
          <w:sz w:val="28"/>
          <w:szCs w:val="28"/>
        </w:rPr>
        <w:sectPr w:rsidR="00A075F9" w:rsidRPr="00D92BC1" w:rsidSect="00A075F9">
          <w:footerReference w:type="default" r:id="rId9"/>
          <w:pgSz w:w="11906" w:h="16838"/>
          <w:pgMar w:top="1134" w:right="851" w:bottom="709" w:left="1701" w:header="709" w:footer="709" w:gutter="0"/>
          <w:cols w:space="720"/>
        </w:sectPr>
      </w:pPr>
    </w:p>
    <w:p w:rsidR="00A075F9" w:rsidRPr="00D92BC1" w:rsidRDefault="00A075F9" w:rsidP="0082392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Основная профессиональная образовательная программа Государственного автономного профессионального образовательного учреждения «Казанский торгово-экономический техникум» по специальности, </w:t>
      </w:r>
      <w:r w:rsidR="00420B05" w:rsidRPr="00D92BC1">
        <w:rPr>
          <w:sz w:val="28"/>
          <w:szCs w:val="28"/>
        </w:rPr>
        <w:t>19.02.10 «</w:t>
      </w:r>
      <w:r w:rsidR="002F13D1" w:rsidRPr="00D92BC1">
        <w:rPr>
          <w:sz w:val="28"/>
          <w:szCs w:val="28"/>
        </w:rPr>
        <w:t>Технология продукции общественного питания»</w:t>
      </w:r>
      <w:r w:rsidRPr="00D92BC1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- ФГОС) </w:t>
      </w:r>
      <w:r w:rsidR="00420B05" w:rsidRPr="00D92BC1">
        <w:rPr>
          <w:sz w:val="28"/>
          <w:szCs w:val="28"/>
        </w:rPr>
        <w:t>по специальности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Организация-разработчик:</w:t>
      </w:r>
      <w:r w:rsidRPr="00D92BC1">
        <w:rPr>
          <w:sz w:val="28"/>
          <w:szCs w:val="28"/>
        </w:rPr>
        <w:t xml:space="preserve"> Государственное автономное профессиональное образовательное учреждение «Казанский торгово-экономический техникум»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Разработчики: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D92BC1">
        <w:rPr>
          <w:sz w:val="28"/>
          <w:szCs w:val="28"/>
        </w:rPr>
        <w:t>Шмындина</w:t>
      </w:r>
      <w:proofErr w:type="spellEnd"/>
      <w:r w:rsidRPr="00D92BC1">
        <w:rPr>
          <w:sz w:val="28"/>
          <w:szCs w:val="28"/>
        </w:rPr>
        <w:t xml:space="preserve"> Екатерина Васильевна, зам. директора по УМР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7B07BB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Альбина </w:t>
      </w:r>
      <w:proofErr w:type="spellStart"/>
      <w:r>
        <w:rPr>
          <w:sz w:val="28"/>
          <w:szCs w:val="28"/>
        </w:rPr>
        <w:t>Шагидовна</w:t>
      </w:r>
      <w:proofErr w:type="spellEnd"/>
      <w:r w:rsidR="006A10E4" w:rsidRPr="00D92B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отделением ПО </w:t>
      </w:r>
      <w:bookmarkStart w:id="0" w:name="_GoBack"/>
      <w:bookmarkEnd w:id="0"/>
      <w:r w:rsidR="006A10E4" w:rsidRPr="00D92BC1">
        <w:rPr>
          <w:sz w:val="28"/>
          <w:szCs w:val="28"/>
        </w:rPr>
        <w:t xml:space="preserve"> ГАПОУ «Казанский торгово-экономический техникум»;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Закирова Людмила В</w:t>
      </w:r>
      <w:r w:rsidR="006A10E4" w:rsidRPr="00D92BC1">
        <w:rPr>
          <w:sz w:val="28"/>
          <w:szCs w:val="28"/>
        </w:rPr>
        <w:t>икторовна, методист</w:t>
      </w:r>
      <w:r w:rsidRPr="00D92BC1">
        <w:rPr>
          <w:sz w:val="28"/>
          <w:szCs w:val="28"/>
        </w:rPr>
        <w:t xml:space="preserve">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6A10E4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>Приходько Ольга Александровна, методист ГАПОУ «Казанский торгово-экономический техникум»;</w:t>
      </w: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057CC2" w:rsidRPr="00D92BC1" w:rsidRDefault="00057CC2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5C6C9C" w:rsidRPr="00D92BC1" w:rsidRDefault="00A075F9" w:rsidP="0082392B">
      <w:pPr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СОДЕРЖАНИЕ</w:t>
      </w:r>
    </w:p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530"/>
      </w:tblGrid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Общие положения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Характеристика профессиональной деятельности выпускника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Нормативно-методическое обеспечение системы оценки качества освоения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65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Фактическое ресурсное обеспечение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</w:t>
            </w:r>
          </w:p>
        </w:tc>
      </w:tr>
    </w:tbl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6"/>
      <w:r w:rsidRPr="00D92BC1">
        <w:rPr>
          <w:b/>
          <w:sz w:val="28"/>
          <w:szCs w:val="28"/>
        </w:rPr>
        <w:lastRenderedPageBreak/>
        <w:t>1. Общие положения</w:t>
      </w:r>
      <w:bookmarkEnd w:id="1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rStyle w:val="a5"/>
          <w:i w:val="0"/>
          <w:sz w:val="28"/>
          <w:szCs w:val="28"/>
        </w:rPr>
        <w:t xml:space="preserve">1.1. </w:t>
      </w:r>
      <w:proofErr w:type="gramStart"/>
      <w:r w:rsidRPr="00D92BC1">
        <w:rPr>
          <w:rStyle w:val="a5"/>
          <w:i w:val="0"/>
          <w:sz w:val="28"/>
          <w:szCs w:val="28"/>
        </w:rPr>
        <w:t>Основная профессиональная образовательная программа (далее ОПОП)</w:t>
      </w:r>
      <w:r w:rsidRPr="00D92BC1">
        <w:rPr>
          <w:rStyle w:val="a5"/>
          <w:b w:val="0"/>
          <w:i w:val="0"/>
          <w:sz w:val="28"/>
          <w:szCs w:val="28"/>
        </w:rPr>
        <w:t>,</w:t>
      </w:r>
      <w:r w:rsidRPr="00D92BC1">
        <w:rPr>
          <w:sz w:val="28"/>
          <w:szCs w:val="28"/>
        </w:rPr>
        <w:t xml:space="preserve"> реализуемая Государственным </w:t>
      </w:r>
      <w:r w:rsidR="00CD4256" w:rsidRPr="00D92BC1">
        <w:rPr>
          <w:sz w:val="28"/>
          <w:szCs w:val="28"/>
        </w:rPr>
        <w:t>автономным</w:t>
      </w:r>
      <w:r w:rsidRPr="00D92BC1">
        <w:rPr>
          <w:sz w:val="28"/>
          <w:szCs w:val="28"/>
        </w:rPr>
        <w:t xml:space="preserve"> профессиональным образовательным учреждением </w:t>
      </w:r>
      <w:r w:rsidR="00CD4256" w:rsidRPr="00D92BC1">
        <w:rPr>
          <w:sz w:val="28"/>
          <w:szCs w:val="28"/>
        </w:rPr>
        <w:t>«Казанский торгово-экономический техникум»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 xml:space="preserve">по специальности </w:t>
      </w:r>
      <w:r w:rsidR="00420B05" w:rsidRPr="00D92BC1">
        <w:rPr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sz w:val="28"/>
          <w:szCs w:val="28"/>
        </w:rPr>
        <w:t xml:space="preserve">представляет собой учебно-методический комплекс, отражающий содержание ОПОП, разработанный на основе Устава </w:t>
      </w:r>
      <w:r w:rsidR="00CD4256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, ФГОС СПО по специальности </w:t>
      </w:r>
      <w:r w:rsidR="00925D56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>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и включает: рабочий учебный план, рабочие программы дисциплин и профессиональных модулей, программы учебной и производственной практик, согласованные с работодателями, график учебного процесса и учебно-методические материалы, обеспечивающие реализацию требований ФГОС (методические разработки уроков различных типов, внеклассных мероприятий, методические рекомендации по организации и проведению</w:t>
      </w:r>
      <w:proofErr w:type="gramEnd"/>
      <w:r w:rsidRPr="00D92BC1">
        <w:rPr>
          <w:sz w:val="28"/>
          <w:szCs w:val="28"/>
        </w:rPr>
        <w:t xml:space="preserve"> лабораторных работ, практических занятий, методические указания по организации самостоятельной работы обучающихся и т.д.).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ОПОП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практик, методических материалов, обеспечивающих качество подготовки обучающихся.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b/>
          <w:i/>
          <w:sz w:val="28"/>
          <w:szCs w:val="28"/>
        </w:rPr>
      </w:pPr>
      <w:r w:rsidRPr="00D92BC1">
        <w:rPr>
          <w:b/>
          <w:sz w:val="28"/>
          <w:szCs w:val="28"/>
        </w:rPr>
        <w:t>1.2. Нормативные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документы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для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разработки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ОПОП по специальности </w:t>
      </w:r>
      <w:r w:rsidR="00420B05" w:rsidRPr="00D92BC1">
        <w:rPr>
          <w:b/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rStyle w:val="31"/>
          <w:b w:val="0"/>
          <w:i w:val="0"/>
          <w:sz w:val="28"/>
          <w:szCs w:val="28"/>
        </w:rPr>
        <w:t>Нормативную правовую базу разработки ОПОП составляют: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Федеральный закон Российской Федерации: «Об образовании в Российской Федерации» (от 29 декабря 2012 года №273-Ф3);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Устав образовательного учреждения, лицензия на право образовательной деятельности с приложением перечня специальностей, уровней подготовки и переподготовки</w:t>
      </w:r>
      <w:proofErr w:type="gramStart"/>
      <w:r w:rsidRPr="00D92BC1">
        <w:rPr>
          <w:sz w:val="28"/>
          <w:szCs w:val="28"/>
        </w:rPr>
        <w:t xml:space="preserve"> </w:t>
      </w:r>
      <w:r w:rsidR="00997A04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="007E2441" w:rsidRPr="00D92BC1">
        <w:rPr>
          <w:sz w:val="28"/>
          <w:szCs w:val="28"/>
        </w:rPr>
        <w:t>по специальности 19.02.10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;</w:t>
      </w:r>
    </w:p>
    <w:p w:rsidR="00070293" w:rsidRPr="00D92BC1" w:rsidRDefault="00070293" w:rsidP="0082392B">
      <w:pPr>
        <w:pStyle w:val="21"/>
        <w:tabs>
          <w:tab w:val="left" w:pos="1075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(далее – ФГОС СПО) по специальности 19.02.10 Технология продукции общественного питания, утвержденного </w:t>
      </w:r>
      <w:r w:rsidRPr="00D92BC1">
        <w:rPr>
          <w:sz w:val="28"/>
          <w:szCs w:val="28"/>
        </w:rPr>
        <w:lastRenderedPageBreak/>
        <w:t>приказом Министерства образования и науки Российской Федерации № 384 от 23 июля 2014 года;</w:t>
      </w:r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 Рекомендаций по организации получения среднего общего образования на базе основного общего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разработанные ФГАУ «ФИРО» от 25.02.2015 года (Письмо Департамента государственной политики в сфере подготовки  рабочих кадров и ДПО МО и Н РФ от 17.03.2015 г. №06-259);</w:t>
      </w:r>
      <w:proofErr w:type="gramEnd"/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Закона Республики Татарстан «О языках народов РТ».</w:t>
      </w:r>
    </w:p>
    <w:p w:rsidR="00070293" w:rsidRPr="00D92BC1" w:rsidRDefault="00070293" w:rsidP="0082392B">
      <w:pPr>
        <w:pStyle w:val="21"/>
        <w:shd w:val="clear" w:color="auto" w:fill="auto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Письмо Министерства образования и науки Республики Татарстан 1662/11 от 22.02.2011 года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215"/>
        </w:tabs>
        <w:spacing w:before="0" w:line="240" w:lineRule="auto"/>
        <w:jc w:val="both"/>
        <w:rPr>
          <w:sz w:val="28"/>
          <w:szCs w:val="28"/>
        </w:rPr>
      </w:pPr>
      <w:r w:rsidRPr="00997A04">
        <w:rPr>
          <w:sz w:val="28"/>
          <w:szCs w:val="28"/>
        </w:rPr>
        <w:t>-</w:t>
      </w:r>
      <w:r w:rsidRPr="00D92BC1">
        <w:rPr>
          <w:color w:val="FF0000"/>
          <w:sz w:val="28"/>
          <w:szCs w:val="28"/>
        </w:rPr>
        <w:t xml:space="preserve"> </w:t>
      </w:r>
      <w:r w:rsidR="006D2215" w:rsidRPr="00D92BC1">
        <w:rPr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(№12-696 от 20.10.2010 г. от 20 сентября 2011 г);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062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Рабочий учебный план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Рабочие программы учебных дисциплин и профессиональных модулей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.</w:t>
      </w:r>
    </w:p>
    <w:p w:rsidR="00CD4256" w:rsidRPr="00D92BC1" w:rsidRDefault="00CD4256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1"/>
        <w:keepNext/>
        <w:keepLines/>
        <w:shd w:val="clear" w:color="auto" w:fill="auto"/>
        <w:spacing w:line="240" w:lineRule="auto"/>
        <w:ind w:firstLine="709"/>
        <w:outlineLvl w:val="9"/>
        <w:rPr>
          <w:b/>
          <w:sz w:val="28"/>
          <w:szCs w:val="28"/>
        </w:rPr>
      </w:pPr>
      <w:bookmarkStart w:id="2" w:name="bookmark7"/>
      <w:r w:rsidRPr="00D92BC1">
        <w:rPr>
          <w:b/>
          <w:sz w:val="28"/>
          <w:szCs w:val="28"/>
        </w:rPr>
        <w:t xml:space="preserve">1.3. Общая характеристика </w:t>
      </w:r>
      <w:bookmarkEnd w:id="2"/>
      <w:r w:rsidR="00CD4256" w:rsidRPr="00D92BC1">
        <w:rPr>
          <w:b/>
          <w:sz w:val="28"/>
          <w:szCs w:val="28"/>
        </w:rPr>
        <w:t>ОПОП СПО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F71BFA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при очной форме получения образования и присваиваемая квалификация приводятся в таблице 1.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1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952"/>
        <w:gridCol w:w="2552"/>
        <w:gridCol w:w="3543"/>
      </w:tblGrid>
      <w:tr w:rsidR="00CD4256" w:rsidRPr="00D92BC1" w:rsidTr="00E955CC">
        <w:tc>
          <w:tcPr>
            <w:tcW w:w="29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43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52" w:type="dxa"/>
            <w:vMerge w:val="restart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Техник-технолог</w:t>
            </w: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</w:t>
            </w:r>
            <w:r w:rsidR="00E955CC" w:rsidRPr="00D92BC1">
              <w:rPr>
                <w:sz w:val="28"/>
                <w:szCs w:val="28"/>
              </w:rPr>
              <w:t xml:space="preserve"> год 10 месяцев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552" w:type="dxa"/>
            <w:vMerge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</w:t>
            </w:r>
            <w:r w:rsidR="00E955CC" w:rsidRPr="00D92BC1">
              <w:rPr>
                <w:sz w:val="28"/>
                <w:szCs w:val="28"/>
              </w:rPr>
              <w:t xml:space="preserve"> года 10 месяцев</w:t>
            </w:r>
          </w:p>
        </w:tc>
      </w:tr>
    </w:tbl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&lt;*&gt; </w:t>
      </w:r>
      <w:r w:rsidR="00E955CC" w:rsidRPr="00D92BC1">
        <w:rPr>
          <w:sz w:val="28"/>
          <w:szCs w:val="28"/>
        </w:rPr>
        <w:t>Техникум</w:t>
      </w:r>
      <w:r w:rsidRPr="00D92BC1">
        <w:rPr>
          <w:sz w:val="28"/>
          <w:szCs w:val="28"/>
        </w:rPr>
        <w:t xml:space="preserve">, осуществляя подготовку специалистов на базе основного общего образования, реализует федеральный государственный образовательный стандарт среднего общего образования с учетом </w:t>
      </w:r>
      <w:proofErr w:type="gramStart"/>
      <w:r w:rsidR="00070293" w:rsidRPr="00D92BC1">
        <w:rPr>
          <w:sz w:val="28"/>
          <w:szCs w:val="28"/>
        </w:rPr>
        <w:t>естественно-научного</w:t>
      </w:r>
      <w:proofErr w:type="gramEnd"/>
      <w:r w:rsidR="00070293" w:rsidRPr="00D92BC1">
        <w:rPr>
          <w:sz w:val="28"/>
          <w:szCs w:val="28"/>
        </w:rPr>
        <w:t xml:space="preserve"> профиля</w:t>
      </w:r>
      <w:r w:rsidRPr="00D92BC1">
        <w:rPr>
          <w:sz w:val="28"/>
          <w:szCs w:val="28"/>
        </w:rPr>
        <w:t>.</w:t>
      </w: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среднего (полного) общего образования за весь период обучения в соответствии с </w:t>
      </w:r>
      <w:r w:rsidRPr="00D92BC1">
        <w:rPr>
          <w:sz w:val="28"/>
          <w:szCs w:val="28"/>
        </w:rPr>
        <w:lastRenderedPageBreak/>
        <w:t xml:space="preserve">ФГОС СПО по данному направлению составляет </w:t>
      </w:r>
      <w:r w:rsidR="00070293" w:rsidRPr="00D92BC1">
        <w:rPr>
          <w:sz w:val="28"/>
          <w:szCs w:val="28"/>
        </w:rPr>
        <w:t>4</w:t>
      </w:r>
      <w:r w:rsidR="00FF78B4" w:rsidRPr="00D92BC1">
        <w:rPr>
          <w:sz w:val="28"/>
          <w:szCs w:val="28"/>
        </w:rPr>
        <w:t>464</w:t>
      </w:r>
      <w:r w:rsidR="00070293" w:rsidRPr="00D92BC1">
        <w:rPr>
          <w:sz w:val="28"/>
          <w:szCs w:val="28"/>
        </w:rPr>
        <w:t xml:space="preserve"> часа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среднего (полного)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E955CC" w:rsidRPr="00D92BC1" w:rsidRDefault="00070293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81 неделя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28 недель</w:t>
            </w:r>
          </w:p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389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E955CC" w:rsidRPr="00D92BC1" w:rsidRDefault="00E955CC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441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4 нед</w:t>
            </w:r>
            <w:r w:rsidR="00943A79" w:rsidRPr="00D92BC1">
              <w:rPr>
                <w:sz w:val="28"/>
                <w:szCs w:val="28"/>
              </w:rPr>
              <w:t>ели</w:t>
            </w:r>
          </w:p>
        </w:tc>
      </w:tr>
      <w:tr w:rsidR="00E955CC" w:rsidRPr="00D92BC1" w:rsidTr="002F13D1">
        <w:trPr>
          <w:trHeight w:val="29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5</w:t>
            </w:r>
            <w:r w:rsidR="00E955CC" w:rsidRPr="00D92BC1">
              <w:rPr>
                <w:sz w:val="28"/>
                <w:szCs w:val="28"/>
              </w:rPr>
              <w:t xml:space="preserve"> 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6 недель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23 недель</w:t>
            </w:r>
          </w:p>
        </w:tc>
      </w:tr>
      <w:tr w:rsidR="00E955CC" w:rsidRPr="00D92BC1" w:rsidTr="002F13D1">
        <w:trPr>
          <w:trHeight w:val="333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147  недель</w:t>
            </w:r>
          </w:p>
        </w:tc>
      </w:tr>
    </w:tbl>
    <w:p w:rsidR="00E955CC" w:rsidRPr="00D92BC1" w:rsidRDefault="00E955CC" w:rsidP="008239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основного общего образования за весь период обучения в соответствии с ФГОС СПО по данному направлению составляет </w:t>
      </w:r>
      <w:r w:rsidRPr="00D92BC1">
        <w:rPr>
          <w:b/>
          <w:sz w:val="28"/>
          <w:szCs w:val="28"/>
        </w:rPr>
        <w:t>5</w:t>
      </w:r>
      <w:r w:rsidR="00FF78B4" w:rsidRPr="00D92BC1">
        <w:rPr>
          <w:b/>
          <w:sz w:val="28"/>
          <w:szCs w:val="28"/>
        </w:rPr>
        <w:t>868</w:t>
      </w:r>
      <w:r w:rsidRPr="00D92BC1">
        <w:rPr>
          <w:b/>
          <w:sz w:val="28"/>
          <w:szCs w:val="28"/>
        </w:rPr>
        <w:t xml:space="preserve"> часов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основного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3</w:t>
      </w:r>
    </w:p>
    <w:tbl>
      <w:tblPr>
        <w:tblW w:w="95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117 недель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28 </w:t>
            </w:r>
            <w:r w:rsidR="00FF78B4" w:rsidRPr="00D92BC1">
              <w:rPr>
                <w:sz w:val="28"/>
                <w:szCs w:val="28"/>
              </w:rPr>
              <w:t>недель</w:t>
            </w:r>
          </w:p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346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279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4 </w:t>
            </w:r>
            <w:r w:rsidR="00FF78B4" w:rsidRPr="00D92BC1">
              <w:rPr>
                <w:sz w:val="28"/>
                <w:szCs w:val="28"/>
              </w:rPr>
              <w:t>недели</w:t>
            </w:r>
          </w:p>
        </w:tc>
      </w:tr>
      <w:tr w:rsidR="00664086" w:rsidRPr="00D92BC1" w:rsidTr="00664086">
        <w:trPr>
          <w:trHeight w:val="29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7 </w:t>
            </w:r>
            <w:r w:rsidR="00664086" w:rsidRPr="00D92BC1">
              <w:rPr>
                <w:sz w:val="28"/>
                <w:szCs w:val="28"/>
              </w:rPr>
              <w:t>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6 нед</w:t>
            </w:r>
            <w:r w:rsidR="00FF78B4"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34 недели</w:t>
            </w:r>
          </w:p>
        </w:tc>
      </w:tr>
      <w:tr w:rsidR="00664086" w:rsidRPr="00D92BC1" w:rsidTr="00664086">
        <w:trPr>
          <w:trHeight w:val="333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186 недель</w:t>
            </w:r>
          </w:p>
        </w:tc>
      </w:tr>
    </w:tbl>
    <w:p w:rsidR="00E955CC" w:rsidRPr="00D92BC1" w:rsidRDefault="00E955CC" w:rsidP="0082392B">
      <w:pPr>
        <w:ind w:firstLine="709"/>
        <w:jc w:val="both"/>
        <w:rPr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E955CC" w:rsidRPr="00D92BC1" w:rsidRDefault="00E955CC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выпускника ОПОП по специальности </w:t>
      </w:r>
      <w:r w:rsidR="00F71BFA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E955CC" w:rsidRPr="00D92BC1" w:rsidRDefault="00E955CC" w:rsidP="0082392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C1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основной профессиональной образовательной </w:t>
      </w:r>
      <w:r w:rsidR="00EE1963" w:rsidRPr="00D92BC1">
        <w:rPr>
          <w:rFonts w:ascii="Times New Roman" w:hAnsi="Times New Roman" w:cs="Times New Roman"/>
          <w:sz w:val="28"/>
          <w:szCs w:val="28"/>
        </w:rPr>
        <w:t>программы обучающиеся</w:t>
      </w:r>
      <w:r w:rsidRPr="00D92BC1">
        <w:rPr>
          <w:rFonts w:ascii="Times New Roman" w:hAnsi="Times New Roman" w:cs="Times New Roman"/>
          <w:sz w:val="28"/>
          <w:szCs w:val="28"/>
        </w:rPr>
        <w:t xml:space="preserve"> должны овладеть следующими основными видами профессиональной деятельности (ВПД), общими (</w:t>
      </w:r>
      <w:proofErr w:type="gramStart"/>
      <w:r w:rsidRPr="00D92BC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2BC1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компетенциями. 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Общие компетенции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Таблица </w:t>
      </w:r>
      <w:r w:rsidR="00EE1963" w:rsidRPr="00D92BC1">
        <w:rPr>
          <w:sz w:val="28"/>
          <w:szCs w:val="28"/>
        </w:rPr>
        <w:t>4</w:t>
      </w:r>
      <w:r w:rsidRPr="00D92BC1">
        <w:rPr>
          <w:sz w:val="28"/>
          <w:szCs w:val="28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624"/>
      </w:tblGrid>
      <w:tr w:rsidR="00E955CC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left="-15" w:hanging="142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Основные виды профессиональной деятельности и профессиональные компетенции</w:t>
      </w: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</w:t>
      </w:r>
      <w:r w:rsidR="00664086" w:rsidRPr="00D92BC1">
        <w:rPr>
          <w:sz w:val="28"/>
          <w:szCs w:val="28"/>
        </w:rPr>
        <w:t xml:space="preserve"> </w:t>
      </w:r>
      <w:r w:rsidRPr="00D92BC1">
        <w:rPr>
          <w:sz w:val="28"/>
          <w:szCs w:val="28"/>
        </w:rPr>
        <w:t xml:space="preserve">    </w:t>
      </w:r>
      <w:r w:rsidR="00EE1963" w:rsidRPr="00D92BC1">
        <w:rPr>
          <w:sz w:val="28"/>
          <w:szCs w:val="28"/>
        </w:rPr>
        <w:t>Т</w:t>
      </w:r>
      <w:r w:rsidRPr="00D92BC1">
        <w:rPr>
          <w:sz w:val="28"/>
          <w:szCs w:val="28"/>
        </w:rPr>
        <w:t xml:space="preserve">аблица </w:t>
      </w:r>
      <w:r w:rsidR="00EE1963" w:rsidRPr="00D92BC1">
        <w:rPr>
          <w:sz w:val="28"/>
          <w:szCs w:val="28"/>
        </w:rPr>
        <w:t>5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280"/>
      </w:tblGrid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64086" w:rsidRPr="00D92BC1" w:rsidTr="00D8608E">
        <w:trPr>
          <w:trHeight w:val="621"/>
        </w:trPr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продукции.</w:t>
            </w:r>
            <w:r w:rsidRPr="00D92BC1">
              <w:rPr>
                <w:b/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Организовывать подготовку домашней птицы для приготовления </w:t>
            </w:r>
            <w:r w:rsidRPr="00D92BC1">
              <w:rPr>
                <w:sz w:val="28"/>
                <w:szCs w:val="28"/>
              </w:rPr>
              <w:lastRenderedPageBreak/>
              <w:t>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lastRenderedPageBreak/>
              <w:t>ВПД 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</w:t>
            </w:r>
            <w:r w:rsidRPr="00D92BC1">
              <w:rPr>
                <w:sz w:val="28"/>
                <w:szCs w:val="28"/>
              </w:rPr>
              <w:t xml:space="preserve">.  </w:t>
            </w:r>
            <w:r w:rsidRPr="00D92BC1">
              <w:rPr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2.1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канапе, легких и сложных холодных закусок;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2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блюд из рыбы, мяса и сельскохозяйственной (домашней) птицы;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280" w:type="dxa"/>
          </w:tcPr>
          <w:p w:rsidR="00664086" w:rsidRPr="00D92BC1" w:rsidRDefault="00664086" w:rsidP="008239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3.1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 супов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3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горячих соусов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соусов.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овощей, грибов и сыра.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</w:t>
            </w:r>
            <w:proofErr w:type="gramStart"/>
            <w:r w:rsidRPr="00D92BC1">
              <w:t>4</w:t>
            </w:r>
            <w:proofErr w:type="gramEnd"/>
            <w:r w:rsidRPr="00D92BC1">
              <w:t>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мелких штучных кондитерских изделий.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холодных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6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работы структурного подразделения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Участвовать в планировании основных показателей производства.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Планировать выполнение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работу трудового коллектива.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Контролировать ход и оценивать результаты выполнения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</w:pPr>
            <w:r w:rsidRPr="00D92BC1">
              <w:t>ПК 6.5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Вести утвержденную учетно-отчетную документацию.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  <w:rPr>
                <w:b/>
              </w:rPr>
            </w:pPr>
            <w:r w:rsidRPr="00D92BC1">
              <w:rPr>
                <w:b/>
              </w:rPr>
              <w:t>ВПД 7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 xml:space="preserve">Выполнение работ по одной или нескольким профессиям </w:t>
            </w:r>
            <w:r w:rsidRPr="00D92BC1">
              <w:rPr>
                <w:b/>
              </w:rPr>
              <w:lastRenderedPageBreak/>
              <w:t>рабочих, должностям служащих (Повар)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lastRenderedPageBreak/>
              <w:t>ПК 7.1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механической кулинарной обработки сырья.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полуфабрикатов для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отпуск блюд массового спроса с учетом органолептической оценки качества и сроков реализации блюд.</w:t>
            </w:r>
          </w:p>
        </w:tc>
      </w:tr>
    </w:tbl>
    <w:p w:rsidR="00664086" w:rsidRPr="00D92BC1" w:rsidRDefault="0066408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</w:p>
    <w:p w:rsidR="00664086" w:rsidRPr="00D92BC1" w:rsidRDefault="009D297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ОПОП по специальности </w:t>
      </w:r>
      <w:r w:rsidR="00664086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9D297E" w:rsidRPr="00D92BC1" w:rsidRDefault="000C46EA" w:rsidP="0082392B">
      <w:pPr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В соответствии с Приказом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образовательная программа среднего профессионального образования </w:t>
      </w:r>
      <w:r w:rsidR="00D8608E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включает в себя: учебный план; </w:t>
      </w:r>
      <w:r w:rsidR="00AD36DB">
        <w:rPr>
          <w:sz w:val="28"/>
          <w:szCs w:val="28"/>
        </w:rPr>
        <w:t>график учебного процесса</w:t>
      </w:r>
      <w:r w:rsidRPr="00D92BC1">
        <w:rPr>
          <w:sz w:val="28"/>
          <w:szCs w:val="28"/>
        </w:rPr>
        <w:t>; рабочие программы учебных предметов, курсов, дисциплин (модулей);</w:t>
      </w:r>
      <w:proofErr w:type="gramEnd"/>
      <w:r w:rsidRPr="00D92BC1">
        <w:rPr>
          <w:sz w:val="28"/>
          <w:szCs w:val="28"/>
        </w:rPr>
        <w:t xml:space="preserve"> оценочные и методические материалы, а также иные компоненты, обеспечивающие воспитание и обучение </w:t>
      </w:r>
      <w:proofErr w:type="gramStart"/>
      <w:r w:rsidRPr="00D92BC1">
        <w:rPr>
          <w:sz w:val="28"/>
          <w:szCs w:val="28"/>
        </w:rPr>
        <w:t>обучающихся</w:t>
      </w:r>
      <w:proofErr w:type="gramEnd"/>
      <w:r w:rsidRPr="00D92BC1">
        <w:rPr>
          <w:sz w:val="28"/>
          <w:szCs w:val="28"/>
        </w:rPr>
        <w:t>.</w:t>
      </w:r>
    </w:p>
    <w:p w:rsidR="00DA52DC" w:rsidRPr="00D92BC1" w:rsidRDefault="00DA52DC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3.1. Учебный план</w:t>
      </w:r>
      <w:r w:rsidRPr="00D92BC1">
        <w:rPr>
          <w:sz w:val="28"/>
          <w:szCs w:val="28"/>
        </w:rPr>
        <w:t xml:space="preserve"> (</w:t>
      </w:r>
      <w:r w:rsidR="000C46EA" w:rsidRPr="00D92BC1">
        <w:rPr>
          <w:sz w:val="28"/>
          <w:szCs w:val="28"/>
        </w:rPr>
        <w:t xml:space="preserve">см. </w:t>
      </w:r>
      <w:r w:rsidRPr="00D92BC1">
        <w:rPr>
          <w:sz w:val="28"/>
          <w:szCs w:val="28"/>
        </w:rPr>
        <w:t>Приложение 1).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</w:p>
    <w:p w:rsidR="009D297E" w:rsidRPr="00D92BC1" w:rsidRDefault="0063006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3.2. Перечень</w:t>
      </w:r>
      <w:r w:rsidRPr="00D92BC1">
        <w:rPr>
          <w:b/>
          <w:sz w:val="28"/>
          <w:szCs w:val="28"/>
        </w:rPr>
        <w:tab/>
        <w:t>программ дисциплин, профессиональных модулей и практик</w:t>
      </w:r>
      <w:r w:rsidR="00997A04">
        <w:rPr>
          <w:b/>
          <w:sz w:val="28"/>
          <w:szCs w:val="28"/>
        </w:rPr>
        <w:t>.</w:t>
      </w:r>
    </w:p>
    <w:p w:rsidR="000C46EA" w:rsidRPr="00D92BC1" w:rsidRDefault="000C46EA" w:rsidP="0082392B">
      <w:pPr>
        <w:ind w:firstLine="709"/>
        <w:jc w:val="right"/>
        <w:rPr>
          <w:b/>
          <w:sz w:val="28"/>
          <w:szCs w:val="28"/>
        </w:rPr>
      </w:pPr>
      <w:r w:rsidRPr="00D92BC1">
        <w:rPr>
          <w:sz w:val="28"/>
          <w:szCs w:val="28"/>
        </w:rPr>
        <w:t>Таблица 6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256"/>
        <w:gridCol w:w="6378"/>
      </w:tblGrid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2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left="-704" w:firstLine="704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Основы философии 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История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Иностранный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Физическая культура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Русский язык и культура речи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Деловой татарский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Математика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92BC1">
              <w:rPr>
                <w:sz w:val="28"/>
                <w:szCs w:val="28"/>
              </w:rPr>
              <w:lastRenderedPageBreak/>
              <w:t>ЕН.0</w:t>
            </w:r>
            <w:r w:rsidRPr="00D92B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Химия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Микробиология, санитария и гигиена в пищевом производстве.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Физиология питания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хранения и контроль запасов сырья.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Метрология и стандартизация.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Правовые основы профессиональной деятельности.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Основы экономики, менеджмента и маркетинга.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Охрана труда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Техническое оснащение ПОП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обслуживания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Бухгалтерский учет в общественном питании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Психология и этика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  <w:lang w:val="tt-RU"/>
              </w:rPr>
              <w:t>Диетическое питание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производства продукции татарской национальной кухни</w:t>
            </w:r>
          </w:p>
        </w:tc>
      </w:tr>
      <w:tr w:rsidR="00140120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jc w:val="both"/>
              <w:rPr>
                <w:sz w:val="28"/>
                <w:szCs w:val="28"/>
                <w:lang w:val="tt-RU"/>
              </w:rPr>
            </w:pPr>
            <w:r w:rsidRPr="00D92BC1">
              <w:rPr>
                <w:sz w:val="28"/>
                <w:szCs w:val="28"/>
                <w:lang w:val="tt-RU"/>
              </w:rPr>
              <w:t>Дипломное проектирование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сложных хлебобулочных, мучных и кондитерских изделий.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Выполнение работ по рабочей профессии "Повар"</w:t>
            </w:r>
          </w:p>
        </w:tc>
      </w:tr>
    </w:tbl>
    <w:p w:rsidR="0063006E" w:rsidRPr="00D92BC1" w:rsidRDefault="0063006E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9D297E" w:rsidRDefault="009D297E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3.3.</w:t>
      </w:r>
      <w:r w:rsidR="000C46EA" w:rsidRPr="00D92BC1">
        <w:rPr>
          <w:b/>
          <w:bCs/>
          <w:sz w:val="28"/>
          <w:szCs w:val="28"/>
        </w:rPr>
        <w:t xml:space="preserve"> </w:t>
      </w:r>
      <w:r w:rsidRPr="00D92BC1">
        <w:rPr>
          <w:b/>
          <w:bCs/>
          <w:sz w:val="28"/>
          <w:szCs w:val="28"/>
        </w:rPr>
        <w:t>Аннотации к рабочим программам дисциплин, профессиональных модулей</w:t>
      </w:r>
    </w:p>
    <w:p w:rsidR="00AD36DB" w:rsidRPr="00D92BC1" w:rsidRDefault="00AD36DB" w:rsidP="0082392B">
      <w:pPr>
        <w:ind w:firstLine="709"/>
        <w:jc w:val="both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ОГСЭ.01. Основы философии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  <w:r w:rsidR="00AD4347" w:rsidRPr="00D92BC1">
        <w:rPr>
          <w:sz w:val="28"/>
          <w:szCs w:val="28"/>
        </w:rPr>
        <w:t>:</w:t>
      </w:r>
    </w:p>
    <w:p w:rsidR="00AD4347" w:rsidRPr="00D92BC1" w:rsidRDefault="00AD4347" w:rsidP="0082392B">
      <w:pPr>
        <w:rPr>
          <w:sz w:val="28"/>
          <w:szCs w:val="28"/>
        </w:rPr>
      </w:pP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  <w:proofErr w:type="gramEnd"/>
    </w:p>
    <w:p w:rsidR="00621484" w:rsidRPr="00D92BC1" w:rsidRDefault="00621484" w:rsidP="0082392B">
      <w:pPr>
        <w:ind w:firstLine="34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ОГСЭ.02. История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ab/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D92BC1">
        <w:rPr>
          <w:sz w:val="28"/>
          <w:szCs w:val="28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ОГСЭ.03. Иностранный язык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ОГСЭ.04. Физическая культура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</w:t>
      </w:r>
      <w:r w:rsidRPr="00D92BC1">
        <w:rPr>
          <w:sz w:val="28"/>
          <w:szCs w:val="28"/>
        </w:rPr>
        <w:lastRenderedPageBreak/>
        <w:t xml:space="preserve">целей;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ЕН.01. Математика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решать прикладные задачи в области профессиональной деятельности; применять математические знания и умения при решении задач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значение математики в профессиональной деятельности и при освоении основной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теории вероятностей и математической статистики.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ЕН.02. Экологические основы природопользования.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обитания; соблюдать в профессиональной деятельности регламенты экологической безопасности;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принципы взаимодействия живых организмов и среды обитания;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</w:t>
      </w:r>
      <w:proofErr w:type="gramEnd"/>
      <w:r w:rsidRPr="00D92BC1">
        <w:rPr>
          <w:sz w:val="28"/>
          <w:szCs w:val="28"/>
        </w:rPr>
        <w:t xml:space="preserve">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</w:r>
      <w:proofErr w:type="spellStart"/>
      <w:r w:rsidRPr="00D92BC1">
        <w:rPr>
          <w:sz w:val="28"/>
          <w:szCs w:val="28"/>
        </w:rPr>
        <w:t>природоресурсный</w:t>
      </w:r>
      <w:proofErr w:type="spellEnd"/>
      <w:r w:rsidRPr="00D92BC1">
        <w:rPr>
          <w:sz w:val="28"/>
          <w:szCs w:val="28"/>
        </w:rPr>
        <w:t xml:space="preserve"> потенциал Российской Федерации; охраняемые природные территории.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ЕН.03. Химия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применять основные законы химии для решения задач в области профессиональной деятельности; использовать свойства органических веществ, дисперсных и коллоидных систем для оптимизации технологического процесса; описывать уравнениями химических реакций процессы, лежащие в основе производства продовольственных продуктов; проводить расчеты по химическим формулам и уравнениям реакции; использовать лабораторную посуду и оборудование; выбирать метод и ход химического анализа, подбирать реактивы и аппаратуру;</w:t>
      </w:r>
      <w:proofErr w:type="gramEnd"/>
      <w:r w:rsidRPr="00D92BC1">
        <w:rPr>
          <w:sz w:val="28"/>
          <w:szCs w:val="28"/>
        </w:rPr>
        <w:t xml:space="preserve"> 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вещества по результатам измерений; соблюдать правила техник безопасности при работе в химической лаборатории.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 xml:space="preserve">: основные понятия и законы химии; теоретические основы органической, физической, коллоидной химии; понятие химической кинетики и катализа; 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</w:r>
      <w:proofErr w:type="spellStart"/>
      <w:r w:rsidRPr="00D92BC1">
        <w:rPr>
          <w:sz w:val="28"/>
          <w:szCs w:val="28"/>
        </w:rPr>
        <w:t>окислительно</w:t>
      </w:r>
      <w:proofErr w:type="spellEnd"/>
      <w:r w:rsidRPr="00D92BC1">
        <w:rPr>
          <w:sz w:val="28"/>
          <w:szCs w:val="28"/>
        </w:rPr>
        <w:t>-восстановительные реакции, реакции ионного обмена; гидролиз солей, диссоциацию электролитов и водных растворах, понятие о сильных и слабых электролитах;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 свойства растворов и коллоидных систем высокомолекулярных соединений; дисперсные и коллоидные системы пищевых продуктов; роль и характеристики поверхностных явлений в природных и технологических процессах; основы аналитической химии; основные методы классического количественного и физико-химического анализа;</w:t>
      </w:r>
      <w:proofErr w:type="gramEnd"/>
      <w:r w:rsidRPr="00D92BC1">
        <w:rPr>
          <w:sz w:val="28"/>
          <w:szCs w:val="28"/>
        </w:rPr>
        <w:t xml:space="preserve"> назначение и правила использования лабораторного оборудования и аппаратуры; методы и технику выполнения химических анализов; приемы безопасной работы в химической лаборатории.</w:t>
      </w:r>
    </w:p>
    <w:p w:rsidR="007569A0" w:rsidRPr="00D92BC1" w:rsidRDefault="007569A0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21484" w:rsidRPr="00AD36DB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D36DB">
        <w:rPr>
          <w:b/>
          <w:sz w:val="28"/>
          <w:szCs w:val="28"/>
          <w:u w:val="single"/>
        </w:rPr>
        <w:t>П. 00 Профессиональный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Общепрофессиональные дисциплины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ОП.01. Микробиология, санитария и гигиена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пищевом производстве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лабораторное оборудование; определять основные группы микроорганизмов; проводить микробиологические исследования и давать оценку полученным результатам; соблюдать санитарно-гигиенические требования в условиях пищевого производства; производить санитарную обработку оборудования и инвентаря; осуществлять микробиологический контроль пищевого производства.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понятия и термины микробиологии; классификацию микроорганизмов; морфологию и физиологию основных групп микроорганизмов; генетическую и химическую основы наследственности и формы изменчивости микроорганизмов; роль микроорганизмов в круговороте веществ в природе; характеристики микрофлоры почвы, воды и воздуха; особенности сапрофитных и патогенных микроорганизмов; основные пищевые инфекции и пищевые отравления; возможные источники микробиологического загрязнения в пищевом производстве, условия их развития;</w:t>
      </w:r>
      <w:proofErr w:type="gramEnd"/>
      <w:r w:rsidRPr="00D92BC1">
        <w:rPr>
          <w:sz w:val="28"/>
          <w:szCs w:val="28"/>
        </w:rPr>
        <w:t xml:space="preserve"> методы предотвращения порчи сырья и готовой продукции; схему микробиологического контроля; санитарно-технологические требования к помещениям, оборудованию, инвентарю, одежде; правила личной гигиены работников пищевых производств.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7569A0" w:rsidRPr="00D92BC1" w:rsidRDefault="007569A0" w:rsidP="0082392B">
      <w:pPr>
        <w:ind w:firstLine="708"/>
        <w:jc w:val="both"/>
        <w:rPr>
          <w:b/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ОП.02. Физиология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проводить органолептическую оценку качества пищевого сырья и продуктов; рассчитывать энергетическую ценность блюд; составлять рационы питания для различных категорий потребителей.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роль пищи для организма человека; основные процессы обмена веществ в организме; суточный расход энергии;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физико-химические изменения пищи в процессе пищеварения; усвояемость пищи, влияющие на нее факторы; понятие рациона питания;</w:t>
      </w:r>
      <w:proofErr w:type="gramEnd"/>
      <w:r w:rsidRPr="00D92BC1">
        <w:rPr>
          <w:sz w:val="28"/>
          <w:szCs w:val="28"/>
        </w:rPr>
        <w:t xml:space="preserve"> суточную норму потребности человека в питательных веществах; нормы и принципы рационального сбалансированного питания для различных групп населения; назначение лечебного и лечебно-профилактического питания; методики составления рационов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ОП.03. Организация хранения и контроль запасов и сырья.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определять наличие запасов и расход продуктов; оценивать условия хранения и состояние продуктов и запасов; проводить инструктажи по безопасности хранения пищевых продуктов; принимать решения по организации процессов контроля расхода и хранения продуктов; принимать решения по организации процессов контроля расхода и хранения продуктов;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ассортимент и характеристики основных групп продовольственных товаров; 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 методы контроля качества продуктов при хранении, способы и формы инструктирования персонала по безопасности хранения пищевых продуктов; виды снабжения; виды складских помещений и требования к ним; периодичность технического обслуживания холодильного, механического и весового оборудования; методы контроля сохранности и расхода продуктов на производствах питания; программное обеспечение управления расходом продуктов на производстве и движением блюд; современные способы обеспечения правильной сохранности запасов и расхода продуктов на производстве; методы контроля возможных хищений на производстве; правила оценки состояния запасов на производстве; процедуры и правила инвентаризации запасов продуктов; правила оформления заказа на продукты со склада и приема продуктов, поступающих со склада и от поставщиков; виды сопроводительной документации на различные группы продуктов.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  <w:r w:rsidRPr="00D92BC1">
        <w:rPr>
          <w:sz w:val="28"/>
          <w:szCs w:val="28"/>
        </w:rPr>
        <w:t xml:space="preserve"> 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ОП.04. Информационные технологии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профессиональной 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специального; применять компьютерные и телекоммуникационные средства;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автоматизированной обработки информации; общий состав и структуру персональных электронно-вычислительных машин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ОП.05. Метрология и стандартизация.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применять требования нормативных документов к основным видам продукции (услуг) и процессов; оформлять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метрологии; задачи стандартизации, ее экономическую эффективность; формы подтверждения соответствия; основные положения систем (комплексов) общетехнических и организационно-методических стандартов; терминологию и единицы измерения величин в соответствии с действующими стандартами и международной системой единиц СИ.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ОП.06. Правовые основы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</w:t>
      </w:r>
      <w:proofErr w:type="gramEnd"/>
      <w:r w:rsidRPr="00D92BC1">
        <w:rPr>
          <w:sz w:val="28"/>
          <w:szCs w:val="28"/>
        </w:rPr>
        <w:t xml:space="preserve"> порядок заключения трудового договора и основания для его прекращения;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ОП.07. Основы экономики, менеджмента и маркетинга.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 xml:space="preserve">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экономической теории; принципы рыночной экономики; современное состояние и перспективы развития отрасли; роль и организацию хозяйствующих субъектов в рыночной экономике; механизмы ценообразования ан продукцию (услуги); механизмы формирования заработной платы;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профессиональной деятельности;</w:t>
      </w:r>
      <w:proofErr w:type="gramEnd"/>
      <w:r w:rsidRPr="00D92BC1">
        <w:rPr>
          <w:sz w:val="28"/>
          <w:szCs w:val="28"/>
        </w:rPr>
        <w:t xml:space="preserve"> сущность, цели, основные принципы и функции маркетинга, его связь с менеджментом; формы адаптации производства и сбыта к рыночной ситуации.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ОП.08. Охрана труда.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участвовать в аттестации рабочих мест по условиям труда, в том числе оценивать условия труда и уровень </w:t>
      </w:r>
      <w:proofErr w:type="spellStart"/>
      <w:r w:rsidRPr="00D92BC1">
        <w:rPr>
          <w:sz w:val="28"/>
          <w:szCs w:val="28"/>
        </w:rPr>
        <w:t>травмобезопасности</w:t>
      </w:r>
      <w:proofErr w:type="spellEnd"/>
      <w:r w:rsidRPr="00D92BC1">
        <w:rPr>
          <w:sz w:val="28"/>
          <w:szCs w:val="28"/>
        </w:rPr>
        <w:t xml:space="preserve">; </w:t>
      </w:r>
      <w:proofErr w:type="gramStart"/>
      <w:r w:rsidRPr="00D92BC1">
        <w:rPr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вырабатывать и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</w:t>
      </w:r>
      <w:proofErr w:type="gramEnd"/>
      <w:r w:rsidRPr="00D92BC1">
        <w:rPr>
          <w:sz w:val="28"/>
          <w:szCs w:val="28"/>
        </w:rPr>
        <w:t xml:space="preserve">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ОП.09. Безопасность жизнедеятельности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Pr="00D92BC1">
        <w:rPr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D92BC1">
        <w:rPr>
          <w:sz w:val="28"/>
          <w:szCs w:val="28"/>
        </w:rPr>
        <w:t>саморегуляции</w:t>
      </w:r>
      <w:proofErr w:type="spellEnd"/>
      <w:r w:rsidRPr="00D92BC1"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стихийных,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последствия,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D92BC1">
        <w:rPr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F06806" w:rsidRPr="00D92BC1" w:rsidRDefault="00F06806" w:rsidP="0082392B">
      <w:pPr>
        <w:rPr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ОП.10 Техническое оснащение ПОП</w:t>
      </w: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</w:t>
      </w:r>
      <w:r w:rsidR="008A4AD4" w:rsidRPr="00D92BC1">
        <w:rPr>
          <w:sz w:val="28"/>
          <w:szCs w:val="28"/>
        </w:rPr>
        <w:t xml:space="preserve">вариативной </w:t>
      </w:r>
      <w:r w:rsidRPr="00D92BC1">
        <w:rPr>
          <w:sz w:val="28"/>
          <w:szCs w:val="28"/>
        </w:rPr>
        <w:t xml:space="preserve">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 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Обеспечивать рациональный подбор и правильную эксплуатацию технологического оборудования, оценивать эффективность его использования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 xml:space="preserve"> эксплуатировать торгово-технологическое оборудование с соблюдением правил безопасность.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F06806" w:rsidRPr="00D92BC1" w:rsidRDefault="00CD50D6" w:rsidP="0082392B">
      <w:pPr>
        <w:spacing w:after="20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Новейшие достижения научно-технического прогресса в сфере общественного питания, нормативные акты, регламентирующие использование торгово-технологическое оборудование, классификацию, виды, назначение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>устройство основных узлов, принцип действия ,правила безопасной эксплуатации торгово-технологического оборудования, конкурентоспособность и принципы подбора современного персонала, общие правила техники безопасности при эксплуатации оборудования.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1</w:t>
      </w:r>
      <w:r w:rsidRPr="00D92BC1">
        <w:rPr>
          <w:sz w:val="28"/>
          <w:szCs w:val="28"/>
        </w:rPr>
        <w:t xml:space="preserve">. Понимать сущность и социальную значимость своей будущей </w:t>
      </w:r>
      <w:r w:rsidRPr="00D92BC1">
        <w:rPr>
          <w:sz w:val="28"/>
          <w:szCs w:val="28"/>
        </w:rPr>
        <w:lastRenderedPageBreak/>
        <w:t>профессии, проявлять к ней устойчивый интерес.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3</w:t>
      </w:r>
      <w:r w:rsidRPr="00D92BC1">
        <w:rPr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5.</w:t>
      </w:r>
      <w:r w:rsidRPr="00D92BC1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</w:t>
      </w:r>
      <w:r w:rsidRPr="00D92BC1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9.</w:t>
      </w:r>
      <w:r w:rsidR="00F06806"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Техник-технолог</w:t>
      </w:r>
      <w:r w:rsidR="00F06806"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2.2.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2.3. Организовывать и проводить приготовление сложных холодных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3.1.Организовывать и проводить приготовление сложных супов.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3.2. Организовывать и проводить приготовление сложных горячих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4.1.Организовывать и проводить приготовление сдобных хлебобулочных изделий и праздничного хлеба.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4.2. Организовывать и проводить приготовление сложных мучных </w:t>
      </w:r>
      <w:r w:rsidRPr="00D92BC1">
        <w:rPr>
          <w:sz w:val="28"/>
          <w:szCs w:val="28"/>
        </w:rPr>
        <w:lastRenderedPageBreak/>
        <w:t>кондитерских изделий и праздничных тортов.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5.2. Организовывать и проводить приготовление сложных горячих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621484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ОП.11 Организация обслуживания</w:t>
      </w:r>
    </w:p>
    <w:p w:rsidR="008A4AD4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организовывать обслуживание и оказание услуг с учетом запросов различных категорий потребителей, с применение современных технологий, форм и методов обслуживания.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основные понятия в области организации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классификацию услуг общественного питания и общие требования к ним; методы, формы, средства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и характеристику торговых помещений, мебели, посуды, приборов, столового белья;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составления и оформления меню, карты вин и коктейлей;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характеристику подготовительного, основного и завершающего этапов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-общие правила сервировки и оформления столов; особенности организации обслуживания потребителей в предприятиях различных типов и классов;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порядок предоставления различных услуг;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организацию обслуживания в социально-ориентированных предприятиях; требования к обслуживающему персоналу.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</w:t>
      </w:r>
      <w:r w:rsidRPr="00D92BC1">
        <w:rPr>
          <w:sz w:val="28"/>
          <w:szCs w:val="28"/>
        </w:rPr>
        <w:lastRenderedPageBreak/>
        <w:t>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1</w:t>
      </w:r>
      <w:r w:rsidRPr="00D92BC1">
        <w:rPr>
          <w:sz w:val="28"/>
          <w:szCs w:val="28"/>
        </w:rPr>
        <w:t>.Организовывать обслуживание и оказание услуг в предприятиях общественного питания.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ОП.12 Бухгалтерский учет в общественном питании.</w:t>
      </w:r>
    </w:p>
    <w:p w:rsidR="00133128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ОП.13 Психология и этика в профессиональной деятельности</w:t>
      </w:r>
      <w:r w:rsidR="00512B0B" w:rsidRPr="00D92BC1">
        <w:rPr>
          <w:b/>
          <w:sz w:val="28"/>
          <w:szCs w:val="28"/>
        </w:rPr>
        <w:t>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128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="008A4AD4" w:rsidRPr="00D92BC1">
        <w:rPr>
          <w:sz w:val="28"/>
          <w:szCs w:val="28"/>
        </w:rPr>
        <w:t xml:space="preserve">В результате изучения вариативной  части профессионального цикла </w:t>
      </w:r>
      <w:proofErr w:type="gramStart"/>
      <w:r w:rsidR="008A4AD4" w:rsidRPr="00D92BC1">
        <w:rPr>
          <w:sz w:val="28"/>
          <w:szCs w:val="28"/>
        </w:rPr>
        <w:t>обучающийся</w:t>
      </w:r>
      <w:proofErr w:type="gramEnd"/>
      <w:r w:rsidR="008A4AD4"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 психологии и этики как  о науках, о связях психологии и этики, о значении психологии и этики в жизни и деятельности человека, психологические свойства личности, их  роль в профессиональной деятельности, психологию труда и профессиональной деятельности, психологию коллектива и руководства, причины возникновения и способы решения конфликтных ситуаций, основы профессиональной этики, речевой этики;</w:t>
      </w:r>
      <w:proofErr w:type="gramEnd"/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92BC1">
        <w:rPr>
          <w:b/>
          <w:sz w:val="28"/>
          <w:szCs w:val="28"/>
          <w:u w:val="single"/>
        </w:rPr>
        <w:t>уметь: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применять на практике  этические нормы; сопоставлять психофизические возможности  человека с родом   </w:t>
      </w:r>
      <w:r w:rsidRPr="00D92BC1">
        <w:rPr>
          <w:sz w:val="28"/>
          <w:szCs w:val="28"/>
        </w:rPr>
        <w:tab/>
        <w:t>выполняемой деятельности; 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ОП.14 Диетическое питание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ОП.15 Организация производства продукции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сырья к блюдам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выбирать технологическое оборудование и производственный инвентарь для подготовки сырья, приготовления полуфабрикатов  для  приготовления блюд 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ассортимент,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супов, блюд из рыбы, мяса, птицы, яиц, молока, творога, закусок, сладких блюд и напитков, мучных изделий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температурный режим, правила приготовления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1. Организовывать и проводить приготовление супов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2. Организовывать и проводить приготовление блюд из рыбы, мяса и сельскохозяйственной (домашней) птицы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ДПК 3. Организовывать и проводить приготовление мучных изделий в татарской национальной кухне.</w:t>
      </w:r>
    </w:p>
    <w:p w:rsidR="00B03E45" w:rsidRPr="00D92BC1" w:rsidRDefault="00B03E45" w:rsidP="0082392B">
      <w:pPr>
        <w:rPr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ОП.16 Дипломное проектирование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 xml:space="preserve">: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процедуры и особенности написания ВКР, требования к оформлению ВКР, состав и структуру ВКР;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понимать значение итоговой аттестации и порядок написания учебных работ, предусмотренных итоговой аттестации;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</w:t>
      </w:r>
      <w:proofErr w:type="gramStart"/>
      <w:r w:rsidRPr="00D92BC1">
        <w:rPr>
          <w:sz w:val="28"/>
          <w:szCs w:val="28"/>
        </w:rPr>
        <w:t xml:space="preserve"> :</w:t>
      </w:r>
      <w:proofErr w:type="gramEnd"/>
      <w:r w:rsidRPr="00D92BC1">
        <w:rPr>
          <w:sz w:val="28"/>
          <w:szCs w:val="28"/>
        </w:rPr>
        <w:t xml:space="preserve">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применять в процессе выполнения ВКР полученные знания;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иметь навыки выбора и обоснования темы ВКР, построения основных разделов ВКР, построения презентационных материалов</w:t>
      </w:r>
    </w:p>
    <w:p w:rsidR="00315E4E" w:rsidRPr="00D92BC1" w:rsidRDefault="00315E4E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315E4E" w:rsidRPr="00D92BC1" w:rsidRDefault="00315E4E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15E4E" w:rsidRPr="00D92BC1" w:rsidRDefault="00315E4E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ПМ 00. Профессиональные модули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ПМ.01 Организация питания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в организациях общественного питания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МДК.01.01. Технология приготовления полуфабрикатов для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полуфабрикатов из мяса, рыбы и птицы для сложных блюд; расчета массы мяса, рыбы и птицы для изготовления полуфабрикатов; организации технологического процесса подготовки мяса, рыбы и птицы для сложных блюд; 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к</w:t>
      </w:r>
      <w:proofErr w:type="gramEnd"/>
      <w:r w:rsidRPr="00D92BC1">
        <w:rPr>
          <w:sz w:val="28"/>
          <w:szCs w:val="28"/>
        </w:rPr>
        <w:t xml:space="preserve">онтроля качества и безопасности подготовленного мяса, рыбы и домашней птицы. </w:t>
      </w:r>
      <w:r w:rsidRPr="00D92BC1">
        <w:rPr>
          <w:sz w:val="28"/>
          <w:szCs w:val="28"/>
        </w:rPr>
        <w:cr/>
        <w:t xml:space="preserve">             </w:t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и готовых полуфабрикатов из мяса, рыбы и домашней птицы; принимать решения по организации процессов подготовки и приготовления полуфабрикатов из мяса, рыбы и птицы для сложных блюд; проводить расчеты по формулам; выбирать и безопасно пользоваться производственным инвентарем и технологическим оборудованием при приготовлении полуфабрикатов для сложных блюд; выбирать различные способы и приемы подготовки мяса, рыбы и птицы для сложных блюд; обеспечивать безопасность при охлаждении, замораживании, размораживании и хранении мяса, рыбы, птицы, утиной и гусиной печени</w:t>
      </w:r>
      <w:proofErr w:type="gramStart"/>
      <w:r w:rsidRPr="00D92BC1">
        <w:rPr>
          <w:sz w:val="28"/>
          <w:szCs w:val="28"/>
        </w:rPr>
        <w:t xml:space="preserve">. </w:t>
      </w:r>
      <w:proofErr w:type="gramEnd"/>
      <w:r w:rsidRPr="00D92BC1">
        <w:rPr>
          <w:sz w:val="28"/>
          <w:szCs w:val="28"/>
        </w:rPr>
        <w:cr/>
        <w:t xml:space="preserve">. </w:t>
      </w: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 xml:space="preserve">ассортимент полуфабрикатов из мяса, рыбы, домашней птицы, гусиной и утиной печени для сложных блюд; правила оформления заказа на продукты со склада и приема продуктов со склада и от поставщиков, и методы определения их качества; виды рыб и требования к их качеству для приготовления сложных блюд; </w:t>
      </w:r>
      <w:proofErr w:type="gramStart"/>
      <w:r w:rsidRPr="00D92BC1">
        <w:rPr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 требования к качеству тушек ягнят, молочных поросят и поросячьей головы, обработанной домашней птицы, утиной и гусиной печени; 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 основные критерии оценки качества подготовленных полуфабрикатов из мяса, рыбы, домашней птицы и печени; методы обработки и подготовки мяса, рыбы и домашней птицы при приготовлении сложных блюд; 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  <w:proofErr w:type="gramEnd"/>
      <w:r w:rsidRPr="00D92BC1">
        <w:rPr>
          <w:sz w:val="28"/>
          <w:szCs w:val="28"/>
        </w:rPr>
        <w:t xml:space="preserve"> технологию приготовления начинок для </w:t>
      </w:r>
      <w:proofErr w:type="spellStart"/>
      <w:r w:rsidRPr="00D92BC1">
        <w:rPr>
          <w:sz w:val="28"/>
          <w:szCs w:val="28"/>
        </w:rPr>
        <w:t>фарширования</w:t>
      </w:r>
      <w:proofErr w:type="spellEnd"/>
      <w:r w:rsidRPr="00D92BC1">
        <w:rPr>
          <w:sz w:val="28"/>
          <w:szCs w:val="28"/>
        </w:rPr>
        <w:t xml:space="preserve"> мяса, рыбы и </w:t>
      </w:r>
      <w:r w:rsidRPr="00D92BC1">
        <w:rPr>
          <w:sz w:val="28"/>
          <w:szCs w:val="28"/>
        </w:rPr>
        <w:lastRenderedPageBreak/>
        <w:t xml:space="preserve">домашней птицы; варианты подбора пряностей и приправ при приготовлении полуфабрикатов из мяса, рыбы и домашней птицы; способы минимизации отходов при подготовке мяса, рыбы и домашней птицы; актуальные направления в приготовлении полуфабрикатов из мяса; правила охлаждения и замораживания подготовленных полуфабрикатов из мяса; требования к безопасности хранения подготовленного мяса в охлажденном и замороженном виде.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ОК.10. </w:t>
      </w:r>
      <w:r w:rsidRPr="00D92BC1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 02.Организация процесса приготовления и приготовление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сложной холодной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lastRenderedPageBreak/>
        <w:t>МДК.02.01. Технология приготовления сложной холодной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сложных холодных блюд и соусов; расчета массы сырья и полуфабрикатов для приготовления сложных холодных блюд и соусов; проверки качества продуктов для приготовления сложных холодных блюд и соусов; организации технологического процесса приготовления сложных холодных закусок, блюд и соусов; приготовления сложных холодных блюд и соусов, используя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 xml:space="preserve">сервировки и оформления канапе, легких и сложных холодных закусок, оформления и отделки сложных холодных блюд из рыбы, мяса и птицы; декорирования блюд сложными холодными соусами; контроля качества и безопасности сложных холодных блюд и соусов; </w:t>
      </w:r>
      <w:r w:rsidRPr="00D92BC1">
        <w:rPr>
          <w:sz w:val="28"/>
          <w:szCs w:val="28"/>
        </w:rPr>
        <w:cr/>
      </w: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холодной кулинарной продукции; использовать различные технологии приготовления сложных холодных блюд и соусов;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проводить расчеты по формулам; безопасно пользоваться производственным инвентарем и технологическим оборудованием для приготовления сложных холодных блюд и соусов; выбирать методы контроля качества и безопасности приготовления сложных холодных блюд и соусов; выбирать температурный и временной режим при подаче и хранении сложных холодных блюд и соусов; оценивать качество и безопасность готовой холодной продукции различными методами;</w:t>
      </w:r>
      <w:proofErr w:type="gramEnd"/>
      <w:r w:rsidRPr="00D92BC1">
        <w:rPr>
          <w:sz w:val="28"/>
          <w:szCs w:val="28"/>
        </w:rPr>
        <w:cr/>
        <w:t xml:space="preserve">         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канапе, легких и сложных холодных закусок, блюд из рыбы, мяса и птицы, сложных холодных соусов;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 правила выбора продуктов и дополнительных ингредиентов для приготовления сложных холодных закусок, блюд из мяса, рыбы и птицы;</w:t>
      </w:r>
      <w:proofErr w:type="gramEnd"/>
      <w:r w:rsidRPr="00D92BC1">
        <w:rPr>
          <w:sz w:val="28"/>
          <w:szCs w:val="28"/>
        </w:rPr>
        <w:t xml:space="preserve"> способы определения массы продуктов и дополнительных ингредиентов при приготовлении сложных холодных закусок, блюд из мяса, рыбы и птицы;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 </w:t>
      </w:r>
      <w:proofErr w:type="gramStart"/>
      <w:r w:rsidRPr="00D92BC1">
        <w:rPr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 органолептические способы определения степени готовности и качества сложных холодных блюд и соусов; температурный и санитарные режимы, правила приготовления разных типов канапе, легких и сложных холодных закусок, сложных мясных, рыбных блюд и соусов;</w:t>
      </w:r>
      <w:proofErr w:type="gramEnd"/>
      <w:r w:rsidRPr="00D92BC1">
        <w:rPr>
          <w:sz w:val="28"/>
          <w:szCs w:val="28"/>
        </w:rPr>
        <w:t xml:space="preserve"> ассортимент вкусовых добавок для сложных холодных соусов и варианты их использования;  правила выбора вина и других алкогольных напитков для сложных холодных соусов; правила соусной композиции сложных холодных соусов; виды технологического </w:t>
      </w:r>
      <w:r w:rsidRPr="00D92BC1">
        <w:rPr>
          <w:sz w:val="28"/>
          <w:szCs w:val="28"/>
        </w:rPr>
        <w:lastRenderedPageBreak/>
        <w:t xml:space="preserve">оборудования и производственного инвентаря и его безопасное использование при приготовлении сложных холодных блюд и соусов; технологию приготовления канапе, легких и сложных холодных закусок, блюд из рыбы, мяса и птицы, соусов; варианты комбинирования различных способов приготовления сложных холодных рыбных и мясных блюд и соусов; методы сервировки, способы и температура подачи канапе, легких и сложных холодных закусок, блюд из рыбы, мяса и птицы, соусов; </w:t>
      </w:r>
      <w:proofErr w:type="gramStart"/>
      <w:r w:rsidRPr="00D92BC1">
        <w:rPr>
          <w:sz w:val="28"/>
          <w:szCs w:val="28"/>
        </w:rPr>
        <w:t>варианты оформления канапе, легких и сложных холодных закусок, блюд из рыбы, мяса и птицы; 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 варианты гармоничного сочетания украшений с основными продуктами при оформлении сложных холодных блюд из рыбы, мяса и птицы;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гарниры, заправки и соусы для холодных сложных блюд из рыбы, мяса и птицы; требования к безопасности приготовления и хранения готовых сложных холодных блюд, соусов и заготовок к ним; риски в области безопасности процессов приготовления и хранения готовой сложной холодной кулинарной продукции; методы контроля безопасности продуктов, процессов приготовления и хранения готовой холодной продукции.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ПМ.03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сложной горячей кулинарной продукции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МДК.03.01. Технология приготовления сложной горячей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сложной горячей кулинарной продукции: супов, соусов, блюд из овощей, грибов и сыра, рыбы, мяса и птицы;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приготовления сложной горячей кулинарной продукции, применяя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сервировки и оформления сложной горячей кулинарной продукции; контроля безопасности готовой сложной горячей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  <w:proofErr w:type="gramStart"/>
      <w:r w:rsidRPr="00D92BC1">
        <w:rPr>
          <w:sz w:val="28"/>
          <w:szCs w:val="28"/>
        </w:rPr>
        <w:t>выбирать различные способы и приемы приготовления сложной горячей кулинарной продукции; 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сложной горячей кулинарной продукции: супов, соусов, блюд из овощей, грибов и сыра, рыбы, мяса и птицы; классификацию сыров, условия хранения и требования к качеству различных видов сыров; классификацию овощей, условия хранения и требования к качеству различных видов овощей; классификацию грибов, условия хранения и требования к качеству различных видов грибов;</w:t>
      </w:r>
      <w:proofErr w:type="gramEnd"/>
      <w:r w:rsidRPr="00D92BC1">
        <w:rPr>
          <w:sz w:val="28"/>
          <w:szCs w:val="28"/>
        </w:rPr>
        <w:t xml:space="preserve"> методы организации производства сложных супов, блюд из овощей, грибов и сыра; принципы и методы организации производства соусов в ресторане (соусная станция); </w:t>
      </w:r>
      <w:r w:rsidRPr="00D92BC1">
        <w:rPr>
          <w:sz w:val="28"/>
          <w:szCs w:val="28"/>
        </w:rPr>
        <w:lastRenderedPageBreak/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основные критерии оценки качества подготовленных компонентов для приготовления сложных супов, блюд из овощей, грибов и сыра; основные критерии оценки качества готовой сложной горячей кулинарной продукции; </w:t>
      </w:r>
      <w:proofErr w:type="gramStart"/>
      <w:r w:rsidRPr="00D92BC1">
        <w:rPr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 варианты сочетания овощей, грибов и сыров с другими ингредиентами для создания гармоничных блюд; варианты подбора пряностей и приправ при приготовлении блюд из овощей и грибов; ассортимент вкусовых добавок к сложным горячим соусам и варианты их использования;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правила выбора вин и других алкогольных напитков для сложных горячих соусов; правила соусной композиции горячих соусов; 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варианты сочетания основных продуктов с другими ингредиентами для создания гармоничных супов;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варианты сочетания рыбы, мяса и птицы с другими ингредиентами; правила подбора пряностей и приправ для создания гармоничных блюд; виды технологического оборудования и производственного инвентаря для приготовления сложной горячей кулинарной продукции; технологию приготовления сложных супов (</w:t>
      </w:r>
      <w:proofErr w:type="spellStart"/>
      <w:r w:rsidRPr="00D92BC1">
        <w:rPr>
          <w:sz w:val="28"/>
          <w:szCs w:val="28"/>
        </w:rPr>
        <w:t>пюреобразных</w:t>
      </w:r>
      <w:proofErr w:type="spellEnd"/>
      <w:r w:rsidRPr="00D92BC1">
        <w:rPr>
          <w:sz w:val="28"/>
          <w:szCs w:val="28"/>
        </w:rPr>
        <w:t xml:space="preserve">, прозрачных, национальных), горячих соусов, блюд из мяса и птицы; технологию приготовления специальных гарниров к сложным </w:t>
      </w:r>
      <w:proofErr w:type="spellStart"/>
      <w:r w:rsidRPr="00D92BC1">
        <w:rPr>
          <w:sz w:val="28"/>
          <w:szCs w:val="28"/>
        </w:rPr>
        <w:t>пюреобразным</w:t>
      </w:r>
      <w:proofErr w:type="spellEnd"/>
      <w:r w:rsidRPr="00D92BC1">
        <w:rPr>
          <w:sz w:val="28"/>
          <w:szCs w:val="28"/>
        </w:rPr>
        <w:t>, прозрачным, национальным супам;</w:t>
      </w:r>
      <w:proofErr w:type="gramEnd"/>
      <w:r w:rsidRPr="00D92BC1">
        <w:rPr>
          <w:sz w:val="28"/>
          <w:szCs w:val="28"/>
        </w:rPr>
        <w:t xml:space="preserve"> гарниры, заправки, соусы для сложных горячих блюд из овощей, грибов и сыра, рыбы, мяса и птицы; органолептические способы определения степени готовности и качества сложной горячей кулинарной продукции; правила подбора горячих соусов к различным группам блюд; технику нарезки на порции готовой рыбы, птицы и мяса в горячем виде; </w:t>
      </w:r>
      <w:proofErr w:type="gramStart"/>
      <w:r w:rsidRPr="00D92BC1">
        <w:rPr>
          <w:sz w:val="28"/>
          <w:szCs w:val="28"/>
        </w:rPr>
        <w:t xml:space="preserve">правила </w:t>
      </w:r>
      <w:proofErr w:type="spellStart"/>
      <w:r w:rsidRPr="00D92BC1">
        <w:rPr>
          <w:sz w:val="28"/>
          <w:szCs w:val="28"/>
        </w:rPr>
        <w:t>порционирования</w:t>
      </w:r>
      <w:proofErr w:type="spellEnd"/>
      <w:r w:rsidRPr="00D92BC1">
        <w:rPr>
          <w:sz w:val="28"/>
          <w:szCs w:val="28"/>
        </w:rPr>
        <w:t xml:space="preserve"> птицы, приготовленной целой тушкой в зависимости от размера (массы) рыбных и мясных блюд; варианты сервировки, оформления и способы подачи сложных супов, блюд из рыбы, мяса и птицы, овощей, грибов и сыра; традиционные и современные варианты сочетаемости вина и фруктов с сыром; варианты оформления тарелки и блюд с горячими соусами;</w:t>
      </w:r>
      <w:proofErr w:type="gramEnd"/>
      <w:r w:rsidRPr="00D92BC1">
        <w:rPr>
          <w:sz w:val="28"/>
          <w:szCs w:val="28"/>
        </w:rPr>
        <w:t xml:space="preserve"> температуру подачи сложных горячих соусов, блюд из сыра, овощей и грибов; правила охлаждения, замораживания и размораживания заготовок для сложных горячих соусов и отдельных готовых горячих сложных соусов; требования к безопасности приготовления, хранения и подачи готовых сложных супов, блюд из овощей, грибов и сыра, рыбы, мяса и птицы; требования к безопасности приготовления и хранения готовых сложных горячих соусов и заготовок к ним в охлажденном и замороженном виде; риски в области безопасности процессов приготовления и хранения готовой сложной горячей кулинарной продукции; методы </w:t>
      </w:r>
      <w:r w:rsidRPr="00D92BC1">
        <w:rPr>
          <w:sz w:val="28"/>
          <w:szCs w:val="28"/>
        </w:rPr>
        <w:lastRenderedPageBreak/>
        <w:t>контроля безопасности продуктов, процессов приготовления и хранения готовой сложной горячей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ПМ.04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приготовление </w:t>
      </w:r>
      <w:proofErr w:type="gramStart"/>
      <w:r w:rsidRPr="00D92BC1">
        <w:rPr>
          <w:b/>
          <w:sz w:val="28"/>
          <w:szCs w:val="28"/>
        </w:rPr>
        <w:t>сложных</w:t>
      </w:r>
      <w:proofErr w:type="gramEnd"/>
      <w:r w:rsidRPr="00D92BC1">
        <w:rPr>
          <w:b/>
          <w:sz w:val="28"/>
          <w:szCs w:val="28"/>
        </w:rPr>
        <w:t xml:space="preserve"> хлебобулочных,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мучных кондитерских изделий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МДК.04.01. Технология приготовления сложных хлебобулочных, мучных кондитерских изделий.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приготовления сложных хлебобулочных, мучных кондитерских изделий и использование различных технологий, оборудования и инвентаря;</w:t>
      </w:r>
      <w:proofErr w:type="gramEnd"/>
      <w:r w:rsidRPr="00D92BC1">
        <w:rPr>
          <w:sz w:val="28"/>
          <w:szCs w:val="28"/>
        </w:rPr>
        <w:t xml:space="preserve"> оформления и отделки сложных хлебобулочных, мучных кондитерских изделий; контроля качества и безопасности готовой продукции; организации рабочего места по изготовлению сложных отделочных полуфабрикатов; изготовления различных сложных отделочных полуфабрикатов с использованием различных технологий, оборудования и инвентаря; оформления кондитерских изделий сложными отделочными полуфабрикатами;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продуктов, в том числе для сложных отделочных полуфабрикатов;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выбирать и безопасно пользоваться производственным инвентарем и технологическим оборудованием; выбирать вид теста и способы формовки сдобных хлебобулочных изделий и праздничного хлеба;</w:t>
      </w:r>
      <w:proofErr w:type="gramEnd"/>
      <w:r w:rsidRPr="00D92BC1">
        <w:rPr>
          <w:sz w:val="28"/>
          <w:szCs w:val="28"/>
        </w:rPr>
        <w:t xml:space="preserve"> определять режимы выпечки, реализации и хранении сложных хлебобулочных, мучных кондитерских изделий; оценивать качество и безопасность готовой продукции различными методами; применять коммуникативные умения; выбирать различные способы и приемы приготовления сложных отделочных полуфабрикатов; выбирать отделочные полуфабрикаты для оформления кондитерских изделий; определять режим хранения отделочных полуфабрикатов;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знать:</w:t>
      </w:r>
      <w:r w:rsidRPr="00D92BC1">
        <w:rPr>
          <w:sz w:val="28"/>
          <w:szCs w:val="28"/>
        </w:rPr>
        <w:t xml:space="preserve"> ассортимент сложных хлебобулочных, мучных кондитерских изделий и сложных отделочных полуфабрикатов;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правила выбора основных продуктов и дополнительных ингредиентов к ним для приготовления сложных  хлебобулочных, мучных кондитерских изделий и сложных отделочных полуфабрикатов; основные критерии оценки качества теста, полуфабрикатов и готовых сложных хлебобулочных, мучных кондитерских изделий и сложных отделочных полуфабрикатов; методы приготовления   сложных хлебобулочных, мучных кондитерских изделий и сложных отделочных полуфабрикатов; </w:t>
      </w:r>
      <w:proofErr w:type="gramStart"/>
      <w:r w:rsidRPr="00D92BC1">
        <w:rPr>
          <w:sz w:val="28"/>
          <w:szCs w:val="28"/>
        </w:rPr>
        <w:t xml:space="preserve">температурный режим и правила </w:t>
      </w:r>
      <w:r w:rsidRPr="00D92BC1">
        <w:rPr>
          <w:sz w:val="28"/>
          <w:szCs w:val="28"/>
        </w:rPr>
        <w:lastRenderedPageBreak/>
        <w:t>приготовления разных типов сложных хлебобулочных, мучных кондитерских изделий и сложных отделочных полуфабрикатов;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технологию приготовления сложных хлебобулочных, мучных кондитерских изделий и сложных отделочных полуфабрикатов;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отделочные полуфабрикаты и украшения для отдельных хлебобулочных изделий и хлеба; технику и варианты оформления сложных хлебобулочных, мучных кондитерских изделий сложными отделочными полуфабрикатами; требования к безопасности хранения сложных хлебобулочных, мучных кондитерских изделий;</w:t>
      </w:r>
      <w:proofErr w:type="gramEnd"/>
      <w:r w:rsidRPr="00D92BC1">
        <w:rPr>
          <w:sz w:val="28"/>
          <w:szCs w:val="28"/>
        </w:rPr>
        <w:t xml:space="preserve"> 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ПМ.05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сложных холодных и горячих десертов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МДК.05.01. Технология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иметь практический опыт: </w:t>
      </w:r>
      <w:r w:rsidRPr="00D92BC1">
        <w:rPr>
          <w:sz w:val="28"/>
          <w:szCs w:val="28"/>
        </w:rPr>
        <w:t>расчета массы сырья для приготовления холодного и горячего десерта; приготовления сложных холодных и горячих десертов, используя различные технологии, оборудование и инвентарь; приготовления отделочных видов теста для сложных холодных десертов; оформления и отделки сложных холодных и горячих десертов; контроля качества и безопасности готовой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продуктов; использовать различные способы и приемы приготовления сложных холодных и горячих десертов; проводить расчеты по формулам; выбирать и безопасно пользоваться производственным инвентарем и технологическим оборудованием; 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 оценивать качество и безопасность готовой продукции;</w:t>
      </w:r>
      <w:proofErr w:type="gramEnd"/>
      <w:r w:rsidRPr="00D92BC1">
        <w:rPr>
          <w:sz w:val="28"/>
          <w:szCs w:val="28"/>
        </w:rPr>
        <w:t xml:space="preserve"> оформлять документацию;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сложных холодных и горячих десертов; основные критерии оценки качества готовых сложных холодных и горячих десертов; органолептический метод определения степени готовности и качества сложных холодных и горячих десертов;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 методы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технологию приготовления сложных холодных десертов: фруктовых, ягодных и шоколадных салатов, муссов, кремом, суфле, парфе, </w:t>
      </w:r>
      <w:proofErr w:type="spellStart"/>
      <w:r w:rsidRPr="00D92BC1">
        <w:rPr>
          <w:sz w:val="28"/>
          <w:szCs w:val="28"/>
        </w:rPr>
        <w:t>террина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щербета</w:t>
      </w:r>
      <w:proofErr w:type="spellEnd"/>
      <w:r w:rsidRPr="00D92BC1">
        <w:rPr>
          <w:sz w:val="28"/>
          <w:szCs w:val="28"/>
        </w:rPr>
        <w:t xml:space="preserve">, пая, </w:t>
      </w:r>
      <w:proofErr w:type="spellStart"/>
      <w:r w:rsidRPr="00D92BC1">
        <w:rPr>
          <w:sz w:val="28"/>
          <w:szCs w:val="28"/>
        </w:rPr>
        <w:t>тирамису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чизкейка</w:t>
      </w:r>
      <w:proofErr w:type="spellEnd"/>
      <w:r w:rsidRPr="00D92BC1">
        <w:rPr>
          <w:sz w:val="28"/>
          <w:szCs w:val="28"/>
        </w:rPr>
        <w:t xml:space="preserve">, бланманже; технологию приготовления сложных горячих десертов: суфле, пудинга, овощных кексов, </w:t>
      </w:r>
      <w:proofErr w:type="spellStart"/>
      <w:r w:rsidRPr="00D92BC1">
        <w:rPr>
          <w:sz w:val="28"/>
          <w:szCs w:val="28"/>
        </w:rPr>
        <w:t>гурьевской</w:t>
      </w:r>
      <w:proofErr w:type="spellEnd"/>
      <w:r w:rsidRPr="00D92BC1">
        <w:rPr>
          <w:sz w:val="28"/>
          <w:szCs w:val="28"/>
        </w:rPr>
        <w:t xml:space="preserve"> каши, снежков из шоколада, шоколадно-фруктового фондю, десертов </w:t>
      </w:r>
      <w:proofErr w:type="spellStart"/>
      <w:r w:rsidRPr="00D92BC1">
        <w:rPr>
          <w:sz w:val="28"/>
          <w:szCs w:val="28"/>
        </w:rPr>
        <w:t>фламбе</w:t>
      </w:r>
      <w:proofErr w:type="spellEnd"/>
      <w:r w:rsidRPr="00D92BC1">
        <w:rPr>
          <w:sz w:val="28"/>
          <w:szCs w:val="28"/>
        </w:rPr>
        <w:t xml:space="preserve">; </w:t>
      </w:r>
      <w:r w:rsidRPr="00D92BC1">
        <w:rPr>
          <w:sz w:val="28"/>
          <w:szCs w:val="28"/>
        </w:rPr>
        <w:lastRenderedPageBreak/>
        <w:t xml:space="preserve">правила охлаждения и замораживания основ для приготовления сложных холодных десертов; варианты сочетания основных продуктов с дополнительными ингредиентами для создания гармоничных холодных и горячих десертов; начинки, соусы и глазури для отдельных холодных и горячих десертов; варианты оформления и технику декорирования сложных холодных и горячих десертов; актуальные направления в приготовлении холодных и горячих десертов; сервировка и подача сложных холодных и горячих десертов; </w:t>
      </w:r>
      <w:proofErr w:type="gramStart"/>
      <w:r w:rsidRPr="00D92BC1">
        <w:rPr>
          <w:sz w:val="28"/>
          <w:szCs w:val="28"/>
        </w:rPr>
        <w:t>температурный режим охлаждения и замораживания основ для приготовления сложных холодных десертов; температурный режим охлаждения и замораживания основ для приготовления сложных холодных десертов; температурный и санитарный режим приготовления и подачи разных типов сложных холодных и горячих десертов; требования к безопасности хранения сложных холодных и горячих десертов; 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требования к безопасности хранения промышленных полуфабрикатов для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lastRenderedPageBreak/>
        <w:t xml:space="preserve">ПК 5.1.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t xml:space="preserve">ПК 5.2.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ПМ. 06 Организация работы структурного подразделения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МДК.06.01. Управление структурным подразделением организации;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иметь практический опыт: </w:t>
      </w:r>
      <w:r w:rsidRPr="00D92BC1">
        <w:rPr>
          <w:sz w:val="28"/>
          <w:szCs w:val="28"/>
        </w:rPr>
        <w:t>планирования работы структурного подразделения (бригады); оценки эффективности деятельности структурного подразделения (бригады); принятия управленческих решений;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уметь:</w:t>
      </w:r>
      <w:r w:rsidRPr="00D92BC1">
        <w:rPr>
          <w:color w:val="000000"/>
          <w:sz w:val="28"/>
          <w:szCs w:val="28"/>
          <w:shd w:val="clear" w:color="auto" w:fill="FFFFFF"/>
        </w:rPr>
        <w:t xml:space="preserve"> </w:t>
      </w:r>
      <w:r w:rsidRPr="00D92BC1">
        <w:rPr>
          <w:sz w:val="28"/>
          <w:szCs w:val="28"/>
        </w:rPr>
        <w:t>рассчитывать выход продукции в ассортименте; вести табель учета рабочего времени работников; рассчитывать заработную плату; рассчитывать экономические показатели структурного подразделения организации; организовывать рабочие места в производственных помещениях; организовывать работу коллектива исполнителей; разрабатывать оценочные задания и нормативно-технологическую документацию; оформлять документацию на различные операции с сырьем, полуфабрикатами и готовой продукцией;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</w:t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принципы и виды планирования работы бригады (команды); основные приемы организации работы исполнителей; способы и показатели оценки качества выполняемых работ членами бригады/команды; дисциплинарные процедуры в организации; правила и принципы разработки должностных обязанностей, графиков работы и табеля учета рабочего времени; нормативно-правовые документы, регулирующие личную ответственность бригадира; формы документов, порядок их заполнения;</w:t>
      </w:r>
      <w:proofErr w:type="gramEnd"/>
      <w:r w:rsidRPr="00D92BC1">
        <w:rPr>
          <w:sz w:val="28"/>
          <w:szCs w:val="28"/>
        </w:rPr>
        <w:t xml:space="preserve"> методику расчета выхода продукции; порядок оформления табеля учета рабочего времени; методику расчета заработной платы; структуру издержек производства и пути снижения затрат; методики расчета экономических показателей.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5.1.</w:t>
      </w:r>
      <w:r w:rsidRPr="00D92BC1">
        <w:rPr>
          <w:sz w:val="28"/>
          <w:szCs w:val="28"/>
        </w:rPr>
        <w:t xml:space="preserve"> Выполнять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5.2.</w:t>
      </w:r>
      <w:r w:rsidRPr="00D92BC1">
        <w:rPr>
          <w:sz w:val="28"/>
          <w:szCs w:val="28"/>
        </w:rPr>
        <w:t xml:space="preserve"> Обслуживать потребителей организаций общественного питания всех форм собственности, различных видов, типов и классов.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5.3.</w:t>
      </w:r>
      <w:r w:rsidRPr="00D92BC1">
        <w:rPr>
          <w:sz w:val="28"/>
          <w:szCs w:val="28"/>
        </w:rPr>
        <w:t xml:space="preserve"> Обслуживать массовые банкетные мероприятия.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5.4</w:t>
      </w:r>
      <w:r w:rsidRPr="00D92BC1">
        <w:rPr>
          <w:sz w:val="28"/>
          <w:szCs w:val="28"/>
        </w:rPr>
        <w:t>. Обслуживать потребителей при использовании специальных форм организации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5.5.</w:t>
      </w:r>
      <w:r w:rsidRPr="00D92BC1">
        <w:rPr>
          <w:sz w:val="28"/>
          <w:szCs w:val="28"/>
        </w:rPr>
        <w:t xml:space="preserve"> Эксплуатировать инвентарь, весоизмерительное и торгово-технологическое оборудование в процессе обслуживания.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5.6</w:t>
      </w:r>
      <w:r w:rsidRPr="00D92BC1">
        <w:rPr>
          <w:sz w:val="28"/>
          <w:szCs w:val="28"/>
        </w:rPr>
        <w:t>. Производить расчёт с потребителем, используя различные формы расчёта.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5.7.</w:t>
      </w:r>
      <w:r w:rsidRPr="00D92BC1">
        <w:rPr>
          <w:sz w:val="28"/>
          <w:szCs w:val="28"/>
        </w:rPr>
        <w:t xml:space="preserve"> Вести учётно-отчётную документацию в соответствии с нормативными требованиями</w:t>
      </w: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ПМ. 06 Выполнение работ по рабочей профессии «Повар»</w:t>
      </w: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основных продуктов 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холодным блюдам и закускам; сладким блюдам и напиткам массового спроса; основным мучным и хлебобулочным изделиям;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напитков, мучных и хлебобулочных изделий, хлеба;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 массового спроса.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 xml:space="preserve">- </w:t>
      </w:r>
      <w:r w:rsidRPr="00D92BC1">
        <w:rPr>
          <w:sz w:val="28"/>
          <w:szCs w:val="28"/>
        </w:rPr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 и кроликов;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 и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- 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проведения бракеража готовой продукции;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70E2D" w:rsidRPr="00D92BC1" w:rsidRDefault="00570E2D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70E2D" w:rsidRPr="00D92BC1" w:rsidRDefault="00570E2D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1. Производить первичную обработку, нарезку и формовку традиционных видов овощей, грибов, плодов; подготовку пряных и зеленых овощей.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2. Производить первичную обработку рыбы с костным скелетом, рыбы осетровых пород; приготавливать (подготавливать) основные полуфабрикаты из рыбы.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3. Производить механическую кулинарную обработку мяса, субпродуктов, домашней птицы, кроликов; приготавливать (подготавливать) полуфабрикаты из них.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*ДПК 4. Готовить бульоны, отвары, супы и соусы массового спроса (в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отдельные компоненты для соусов и соусные полуфабрикаты).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*ДПК 5. Производить подготовку зерновых продуктов, жиров, сахара, муки, яиц, молока для приготовления и оформлять основные гарниры и блюда из овощей, грибов, круп, бобовых, кукурузы и макаронных изделий.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6. Готовить  и оформлять основные блюда из рыбы, мяса, субпродуктов, домашней птицы, кролика, яиц, творога.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7. Готовить бутерброды и гастрономические продукты порциями; готовить и оформлять салаты и винегреты, холодные блюда и закуски массового спроса.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8. Готовить и оформлять основные сладкие блюда, напитки.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9. Готовить и оформлять основные мучные блюда, мучные и хлебобулочные изделия.</w:t>
      </w:r>
    </w:p>
    <w:p w:rsidR="00570E2D" w:rsidRPr="00D92BC1" w:rsidRDefault="00570E2D" w:rsidP="0082392B">
      <w:pPr>
        <w:jc w:val="both"/>
        <w:rPr>
          <w:b/>
          <w:bCs/>
          <w:sz w:val="28"/>
          <w:szCs w:val="28"/>
        </w:rPr>
      </w:pPr>
    </w:p>
    <w:p w:rsidR="00B9755A" w:rsidRPr="00D92BC1" w:rsidRDefault="000C46EA" w:rsidP="0082392B">
      <w:pPr>
        <w:pStyle w:val="26"/>
        <w:keepNext/>
        <w:keepLines/>
        <w:shd w:val="clear" w:color="auto" w:fill="auto"/>
        <w:spacing w:line="240" w:lineRule="auto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4.</w:t>
      </w: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Нормативно-методическое обеспечение системы оценки качества освоения ОПОП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621484" w:rsidRPr="00D92BC1" w:rsidRDefault="00621484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4</w:t>
      </w:r>
      <w:r w:rsidRPr="00D92BC1">
        <w:rPr>
          <w:b/>
          <w:sz w:val="28"/>
          <w:szCs w:val="28"/>
        </w:rPr>
        <w:t xml:space="preserve">.1. Контроль и оценка качества освоения </w:t>
      </w:r>
      <w:r w:rsidRPr="00D92BC1">
        <w:rPr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Оценка качества освоения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92BC1">
        <w:rPr>
          <w:color w:val="auto"/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преподаватели смежных дисциплин (курсов).</w:t>
      </w:r>
      <w:proofErr w:type="gramEnd"/>
      <w:r w:rsidRPr="00D92BC1">
        <w:rPr>
          <w:color w:val="auto"/>
          <w:sz w:val="28"/>
          <w:szCs w:val="28"/>
        </w:rPr>
        <w:t xml:space="preserve"> Для максимального приближения программ промежуточной аттестации обучающихся </w:t>
      </w:r>
      <w:proofErr w:type="gramStart"/>
      <w:r w:rsidRPr="00D92BC1">
        <w:rPr>
          <w:color w:val="auto"/>
          <w:sz w:val="28"/>
          <w:szCs w:val="28"/>
        </w:rPr>
        <w:t>по</w:t>
      </w:r>
      <w:proofErr w:type="gramEnd"/>
      <w:r w:rsidRPr="00D92BC1">
        <w:rPr>
          <w:color w:val="auto"/>
          <w:sz w:val="28"/>
          <w:szCs w:val="28"/>
        </w:rPr>
        <w:t xml:space="preserve"> </w:t>
      </w:r>
      <w:proofErr w:type="gramStart"/>
      <w:r w:rsidRPr="00D92BC1">
        <w:rPr>
          <w:color w:val="auto"/>
          <w:sz w:val="28"/>
          <w:szCs w:val="28"/>
        </w:rPr>
        <w:t>профессиональны</w:t>
      </w:r>
      <w:proofErr w:type="gramEnd"/>
      <w:r w:rsidRPr="00D92BC1">
        <w:rPr>
          <w:color w:val="auto"/>
          <w:sz w:val="28"/>
          <w:szCs w:val="28"/>
        </w:rPr>
        <w:t xml:space="preserve"> модулям к условиям их будущей профессиональной деятельности </w:t>
      </w:r>
      <w:r w:rsidR="00AF2329" w:rsidRPr="00D92BC1">
        <w:rPr>
          <w:color w:val="auto"/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color w:val="auto"/>
          <w:sz w:val="28"/>
          <w:szCs w:val="28"/>
        </w:rPr>
        <w:t xml:space="preserve"> в качестве внештатных экспертов активно привлекаются работодатели.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уровня освоения дисциплин; оценка компетенций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применяются: текущая аттестация; промежуточная аттестация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Промежуточная аттестация является основной формой контроля учебной работы студентов </w:t>
      </w:r>
      <w:r w:rsidR="00AF2329" w:rsidRPr="00D92BC1">
        <w:rPr>
          <w:sz w:val="28"/>
          <w:szCs w:val="28"/>
          <w:lang w:val="ru-RU"/>
        </w:rPr>
        <w:t>и</w:t>
      </w:r>
      <w:r w:rsidRPr="00D92BC1">
        <w:rPr>
          <w:sz w:val="28"/>
          <w:szCs w:val="28"/>
        </w:rPr>
        <w:t xml:space="preserve"> оценивает результаты учебной деятельности студента за семестр. Основными формами промежуточной аттестации являются: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экзамен по отдельной дисциплине; зачет по отдельной дисциплине;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дифференцированный зачёт;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курсовая работа (проект).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Формой аттестации по профессиональному модулю является квалификационный экзамен.</w:t>
      </w:r>
    </w:p>
    <w:p w:rsidR="00AF2329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4</w:t>
      </w:r>
      <w:r w:rsidR="000C46EA" w:rsidRPr="00D92BC1">
        <w:rPr>
          <w:b/>
          <w:sz w:val="28"/>
          <w:szCs w:val="28"/>
        </w:rPr>
        <w:t>.2 Итоговая государственная аттестация выпускников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аттестация выпускника является обязательной и осуществляется после освоения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 полном объеме. Цель итоговой государственной аттестации выпускников - установление уровня готовности выпускника к выполнению профессиональных задач. Основными задачами итоговой государственной аттестации являются - проверка соответствия выпускника требованиям ФГОС СПО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государственная аттестация осуществляется в соответствии с </w:t>
      </w:r>
      <w:r w:rsidRPr="00D92BC1">
        <w:rPr>
          <w:color w:val="auto"/>
          <w:sz w:val="28"/>
          <w:szCs w:val="28"/>
        </w:rPr>
        <w:t xml:space="preserve">Положением о государственной итоговой аттестации </w:t>
      </w:r>
      <w:r w:rsidRPr="00D92BC1">
        <w:rPr>
          <w:sz w:val="28"/>
          <w:szCs w:val="28"/>
        </w:rPr>
        <w:t>и 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Подготовка и защита выпускной квалификационной работы - завершающий этап подготовки менеджера по продажам.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выпускной квалификационной работы разрабатывается ведущими преподавателями с учетом заявок предприятий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выпускных (квалификационных) работ должна отражать основные сферы и направления деятельности менеджера по продажам в конкретной отрасли, а также выполняемые ими функции на предприятиях различных организационн</w:t>
      </w:r>
      <w:proofErr w:type="gramStart"/>
      <w:r w:rsidRPr="00D92BC1">
        <w:rPr>
          <w:sz w:val="28"/>
          <w:szCs w:val="28"/>
        </w:rPr>
        <w:t>о-</w:t>
      </w:r>
      <w:proofErr w:type="gramEnd"/>
      <w:r w:rsidRPr="00D92BC1">
        <w:rPr>
          <w:sz w:val="28"/>
          <w:szCs w:val="28"/>
        </w:rPr>
        <w:t xml:space="preserve"> правовых форм.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</w:t>
      </w:r>
      <w:r w:rsidRPr="00D92BC1">
        <w:rPr>
          <w:sz w:val="28"/>
          <w:szCs w:val="28"/>
        </w:rPr>
        <w:lastRenderedPageBreak/>
        <w:t>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  <w:proofErr w:type="gramEnd"/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способствует закреплению и раз</w:t>
      </w:r>
      <w:r w:rsidRPr="00D92BC1">
        <w:rPr>
          <w:sz w:val="28"/>
          <w:szCs w:val="28"/>
        </w:rPr>
        <w:softHyphen/>
        <w:t>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организаций, повышению эффективности производства продукции, выполнения работ, оказания услуг и т.д.</w:t>
      </w:r>
    </w:p>
    <w:p w:rsidR="00B9755A" w:rsidRPr="00D92BC1" w:rsidRDefault="00B9755A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AF2329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 xml:space="preserve">. Фактическое ресурсное обеспечение </w:t>
      </w:r>
      <w:r w:rsidRPr="00D92BC1">
        <w:rPr>
          <w:b/>
          <w:sz w:val="28"/>
          <w:szCs w:val="28"/>
        </w:rPr>
        <w:t>ОПОП</w:t>
      </w:r>
      <w:r w:rsidR="000C46EA" w:rsidRPr="00D92BC1">
        <w:rPr>
          <w:b/>
          <w:sz w:val="28"/>
          <w:szCs w:val="28"/>
        </w:rPr>
        <w:t xml:space="preserve">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B9755A" w:rsidRPr="00D92BC1" w:rsidRDefault="00B9755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>.1 Кадровое обеспечение реализации</w:t>
      </w:r>
      <w:r w:rsidR="000C46EA" w:rsidRPr="00D92BC1">
        <w:rPr>
          <w:rStyle w:val="12pt"/>
          <w:b/>
          <w:sz w:val="28"/>
          <w:szCs w:val="28"/>
        </w:rPr>
        <w:t xml:space="preserve"> </w:t>
      </w:r>
      <w:r w:rsidRPr="00D92BC1">
        <w:rPr>
          <w:rStyle w:val="12pt"/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научно-педагогическими кадрами, имеющими высшее образование, соответствующее профилю преподаваемой дисциплины (модуля). Преподаватели, имеющие опыт деятельности в организациях соответствующей профессиональной сферы и отвечающие за освоение </w:t>
      </w:r>
      <w:proofErr w:type="gramStart"/>
      <w:r w:rsidRPr="00D92BC1">
        <w:rPr>
          <w:sz w:val="28"/>
          <w:szCs w:val="28"/>
        </w:rPr>
        <w:t>обучающимся</w:t>
      </w:r>
      <w:proofErr w:type="gramEnd"/>
      <w:r w:rsidRPr="00D92BC1">
        <w:rPr>
          <w:sz w:val="28"/>
          <w:szCs w:val="28"/>
        </w:rPr>
        <w:t xml:space="preserve"> профессионального цикла проходят </w:t>
      </w:r>
      <w:r w:rsidR="00AF2329" w:rsidRPr="00D92BC1">
        <w:rPr>
          <w:sz w:val="28"/>
          <w:szCs w:val="28"/>
          <w:lang w:val="ru-RU"/>
        </w:rPr>
        <w:t>курсы повышения квалификации</w:t>
      </w:r>
      <w:r w:rsidRPr="00D92BC1">
        <w:rPr>
          <w:sz w:val="28"/>
          <w:szCs w:val="28"/>
        </w:rPr>
        <w:t xml:space="preserve"> не реже 1 раза в 3 года.</w:t>
      </w: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.2. Учебно-методическое и информационное обеспечение образовательного процесса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имеется необходимое учебно-методическое и информационное обеспечение.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Библиотечный фонд </w:t>
      </w:r>
      <w:r w:rsidR="00AF2329" w:rsidRPr="00D92BC1">
        <w:rPr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обеспечен печатными и/или электронными изданиями основной и дополнительной литературы по дисциплинам всех циклов</w:t>
      </w:r>
      <w:r w:rsidR="00AF2329" w:rsidRPr="00D92BC1">
        <w:rPr>
          <w:sz w:val="28"/>
          <w:szCs w:val="28"/>
          <w:lang w:val="ru-RU"/>
        </w:rPr>
        <w:t>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DA52DC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В </w:t>
      </w:r>
      <w:r w:rsidR="00DA52DC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применяется </w:t>
      </w:r>
      <w:r w:rsidR="00DA52DC"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 xml:space="preserve">ОПОП </w:t>
      </w:r>
      <w:r w:rsidR="00DA52DC" w:rsidRPr="00D92BC1">
        <w:rPr>
          <w:sz w:val="28"/>
          <w:szCs w:val="28"/>
        </w:rPr>
        <w:t xml:space="preserve">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использует также электронно-</w:t>
      </w:r>
      <w:r w:rsidR="00FB2018" w:rsidRPr="00D92BC1">
        <w:rPr>
          <w:sz w:val="28"/>
          <w:szCs w:val="28"/>
        </w:rPr>
        <w:t>библиотечная</w:t>
      </w:r>
      <w:r w:rsidR="00DA52DC" w:rsidRPr="00D92BC1">
        <w:rPr>
          <w:sz w:val="28"/>
          <w:szCs w:val="28"/>
        </w:rPr>
        <w:t xml:space="preserve"> систем</w:t>
      </w:r>
      <w:r w:rsidR="00FB2018" w:rsidRPr="00D92BC1">
        <w:rPr>
          <w:sz w:val="28"/>
          <w:szCs w:val="28"/>
          <w:lang w:val="ru-RU"/>
        </w:rPr>
        <w:t>а</w:t>
      </w:r>
      <w:r w:rsidR="00DA52DC" w:rsidRPr="00D92BC1">
        <w:rPr>
          <w:sz w:val="28"/>
          <w:szCs w:val="28"/>
        </w:rPr>
        <w:t>:</w:t>
      </w:r>
      <w:r w:rsidR="00DA52DC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Znanium.com.</w:t>
      </w:r>
    </w:p>
    <w:p w:rsidR="000C46EA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-</w:t>
      </w:r>
      <w:r w:rsidR="00DA52DC" w:rsidRPr="00D92BC1">
        <w:rPr>
          <w:sz w:val="28"/>
          <w:szCs w:val="28"/>
        </w:rPr>
        <w:t xml:space="preserve"> Znanium.com.</w:t>
      </w:r>
      <w:r w:rsidR="00DA52DC" w:rsidRPr="00D92BC1">
        <w:rPr>
          <w:sz w:val="28"/>
          <w:szCs w:val="28"/>
          <w:lang w:val="ru-RU"/>
        </w:rPr>
        <w:t xml:space="preserve"> -</w:t>
      </w:r>
      <w:r w:rsidRPr="00D92BC1">
        <w:rPr>
          <w:sz w:val="28"/>
          <w:szCs w:val="28"/>
        </w:rPr>
        <w:t xml:space="preserve"> модуль, предназначен для эффективной и удобной работы с электронными каталогами библиографических данных и цифровым информационным контентом.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ориентирована на обеспечение информационных потребностей пользователей в процессе обучения и научной деятельности. В ней содержатся учебная и учебно-методическая литература, научные статьи из периодических изданий, документы по истории и другие материалы.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C46EA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.3. Материально-техническое обеспечение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в </w:t>
      </w:r>
      <w:r w:rsidR="00DA52DC" w:rsidRPr="00D92BC1">
        <w:rPr>
          <w:sz w:val="28"/>
          <w:szCs w:val="28"/>
          <w:lang w:val="ru-RU"/>
        </w:rPr>
        <w:t>Техникуме</w:t>
      </w:r>
      <w:r w:rsidRPr="00D92BC1">
        <w:rPr>
          <w:sz w:val="28"/>
          <w:szCs w:val="28"/>
        </w:rPr>
        <w:t xml:space="preserve">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</w:t>
      </w:r>
      <w:r w:rsidR="00DA52DC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предусмотренных учебным планом, и соответствующей действующим санитарным и противопожарным правилам и нормам. Реализация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обеспечивает: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  <w:lang w:val="ru-RU"/>
        </w:rPr>
        <w:t>-</w:t>
      </w:r>
      <w:r w:rsidR="000C46EA" w:rsidRPr="00D92BC1">
        <w:rPr>
          <w:sz w:val="28"/>
          <w:szCs w:val="28"/>
        </w:rPr>
        <w:t xml:space="preserve">выполнение </w:t>
      </w:r>
      <w:proofErr w:type="gramStart"/>
      <w:r w:rsidR="000C46EA" w:rsidRPr="00D92BC1">
        <w:rPr>
          <w:sz w:val="28"/>
          <w:szCs w:val="28"/>
        </w:rPr>
        <w:t>обучающимися</w:t>
      </w:r>
      <w:proofErr w:type="gramEnd"/>
      <w:r w:rsidR="000C46EA" w:rsidRPr="00D92BC1">
        <w:rPr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занятия с использованием персональных компьютеров;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DA52D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Перечень кабинетов, лабораторий, мастерских и других помещений материально-технической базы: 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Кабинеты: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социально-экономических дисциплин;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иностранного языка;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информационных технологий в профессиональной деятельности;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экологических основ природопользования;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технологического оборудования кулинарного и кондитерского производства;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безопасности жизнедеятельности и охраны труда.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Лаборатории: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химии;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метрологии и стандартизации;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микробиологии, санитарии и гигиены.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Учебный кулинарный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lastRenderedPageBreak/>
        <w:t>Учебный кондитерский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комплекс: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зал;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Залы: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библиотека, читальный зал с выходом в сеть Интернет;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актовый зал.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  <w:lang w:val="ru-RU"/>
        </w:rPr>
        <w:t xml:space="preserve"> </w:t>
      </w:r>
      <w:r w:rsidR="000C46EA" w:rsidRPr="00D92BC1">
        <w:rPr>
          <w:sz w:val="28"/>
          <w:szCs w:val="28"/>
        </w:rPr>
        <w:t xml:space="preserve">располагает необходимой учебно-лабораторной базой для проведения учебных занятий по всем циклам дисциплин.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 преподавании дисциплин активно используются технические средства обучения.</w:t>
      </w:r>
    </w:p>
    <w:p w:rsidR="00E955C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Лекции проводятся в специально оборудованных аудиториях, оснащенных мультимедийной техникой с презентацией учебного материала.</w:t>
      </w:r>
      <w:r w:rsidR="00DA52DC" w:rsidRPr="00D92BC1">
        <w:rPr>
          <w:sz w:val="28"/>
          <w:szCs w:val="28"/>
          <w:lang w:val="ru-RU"/>
        </w:rPr>
        <w:t xml:space="preserve"> </w:t>
      </w:r>
    </w:p>
    <w:p w:rsidR="00E955CC" w:rsidRPr="00D92BC1" w:rsidRDefault="00E955CC" w:rsidP="0082392B">
      <w:pPr>
        <w:jc w:val="center"/>
        <w:rPr>
          <w:sz w:val="28"/>
          <w:szCs w:val="28"/>
        </w:rPr>
      </w:pPr>
    </w:p>
    <w:sectPr w:rsidR="00E955CC" w:rsidRPr="00D92BC1" w:rsidSect="00057C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2F" w:rsidRDefault="00CD422F" w:rsidP="00997A04">
      <w:r>
        <w:separator/>
      </w:r>
    </w:p>
  </w:endnote>
  <w:endnote w:type="continuationSeparator" w:id="0">
    <w:p w:rsidR="00CD422F" w:rsidRDefault="00CD422F" w:rsidP="0099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04" w:rsidRDefault="00997A04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7A04" w:rsidRPr="00997A04" w:rsidRDefault="00997A04">
                          <w:pPr>
                            <w:pStyle w:val="af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07B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97A04" w:rsidRPr="00997A04" w:rsidRDefault="00997A04">
                    <w:pPr>
                      <w:pStyle w:val="af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B07B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2F" w:rsidRDefault="00CD422F" w:rsidP="00997A04">
      <w:r>
        <w:separator/>
      </w:r>
    </w:p>
  </w:footnote>
  <w:footnote w:type="continuationSeparator" w:id="0">
    <w:p w:rsidR="00CD422F" w:rsidRDefault="00CD422F" w:rsidP="0099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D6"/>
    <w:multiLevelType w:val="multilevel"/>
    <w:tmpl w:val="424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ECC"/>
    <w:multiLevelType w:val="multilevel"/>
    <w:tmpl w:val="28466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36924"/>
    <w:multiLevelType w:val="multilevel"/>
    <w:tmpl w:val="D420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7D8A"/>
    <w:multiLevelType w:val="hybridMultilevel"/>
    <w:tmpl w:val="DD9AEDE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2298D"/>
    <w:multiLevelType w:val="hybridMultilevel"/>
    <w:tmpl w:val="6BC2859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62C2"/>
    <w:multiLevelType w:val="multilevel"/>
    <w:tmpl w:val="0A6E6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97EE5"/>
    <w:multiLevelType w:val="hybridMultilevel"/>
    <w:tmpl w:val="488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8E2"/>
    <w:multiLevelType w:val="multilevel"/>
    <w:tmpl w:val="A2D44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03CD4"/>
    <w:multiLevelType w:val="hybridMultilevel"/>
    <w:tmpl w:val="C8F4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95E00"/>
    <w:multiLevelType w:val="multilevel"/>
    <w:tmpl w:val="C9F0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A7875"/>
    <w:multiLevelType w:val="hybridMultilevel"/>
    <w:tmpl w:val="1F8A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56E23"/>
    <w:multiLevelType w:val="hybridMultilevel"/>
    <w:tmpl w:val="9C3C2646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3"/>
    <w:rsid w:val="000264F4"/>
    <w:rsid w:val="0003340A"/>
    <w:rsid w:val="00057CC2"/>
    <w:rsid w:val="00070293"/>
    <w:rsid w:val="000C46EA"/>
    <w:rsid w:val="00133128"/>
    <w:rsid w:val="00140120"/>
    <w:rsid w:val="00144D03"/>
    <w:rsid w:val="002054E1"/>
    <w:rsid w:val="00263559"/>
    <w:rsid w:val="002768B8"/>
    <w:rsid w:val="00293E72"/>
    <w:rsid w:val="002F13D1"/>
    <w:rsid w:val="00306C36"/>
    <w:rsid w:val="00315E4E"/>
    <w:rsid w:val="00420B05"/>
    <w:rsid w:val="00512B0B"/>
    <w:rsid w:val="00570E2D"/>
    <w:rsid w:val="005C6C9C"/>
    <w:rsid w:val="00621484"/>
    <w:rsid w:val="0063006E"/>
    <w:rsid w:val="00664086"/>
    <w:rsid w:val="006A10E4"/>
    <w:rsid w:val="006D2215"/>
    <w:rsid w:val="007569A0"/>
    <w:rsid w:val="007B07BB"/>
    <w:rsid w:val="007E2441"/>
    <w:rsid w:val="0082392B"/>
    <w:rsid w:val="008A4AD4"/>
    <w:rsid w:val="00925D56"/>
    <w:rsid w:val="00943A79"/>
    <w:rsid w:val="00997A04"/>
    <w:rsid w:val="009D297E"/>
    <w:rsid w:val="00A075F9"/>
    <w:rsid w:val="00AD36DB"/>
    <w:rsid w:val="00AD4347"/>
    <w:rsid w:val="00AF2329"/>
    <w:rsid w:val="00B03E45"/>
    <w:rsid w:val="00B9755A"/>
    <w:rsid w:val="00BE2625"/>
    <w:rsid w:val="00CD422F"/>
    <w:rsid w:val="00CD4256"/>
    <w:rsid w:val="00CD50D6"/>
    <w:rsid w:val="00D14DE3"/>
    <w:rsid w:val="00D35AD5"/>
    <w:rsid w:val="00D8608E"/>
    <w:rsid w:val="00D92BC1"/>
    <w:rsid w:val="00DA52DC"/>
    <w:rsid w:val="00E955CC"/>
    <w:rsid w:val="00EE1963"/>
    <w:rsid w:val="00EF0A2C"/>
    <w:rsid w:val="00F06806"/>
    <w:rsid w:val="00F71BFA"/>
    <w:rsid w:val="00FB2018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C019-40E8-42B5-A4FF-590DEAFB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68</Pages>
  <Words>21753</Words>
  <Characters>123994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Екатерина</cp:lastModifiedBy>
  <cp:revision>16</cp:revision>
  <dcterms:created xsi:type="dcterms:W3CDTF">2016-04-07T11:34:00Z</dcterms:created>
  <dcterms:modified xsi:type="dcterms:W3CDTF">2019-04-09T15:52:00Z</dcterms:modified>
</cp:coreProperties>
</file>