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13" w:rsidRDefault="009918A1">
      <w:pPr>
        <w:pStyle w:val="1"/>
        <w:spacing w:after="746"/>
        <w:ind w:left="349"/>
      </w:pPr>
      <w:r>
        <w:t xml:space="preserve">ВТОРОЙ РЕГИОНАЛЬНЫЙ ЧЕМПИОНАТ «АБИЛИМПИКС» </w:t>
      </w:r>
    </w:p>
    <w:p w:rsidR="00E53F13" w:rsidRDefault="009918A1">
      <w:pPr>
        <w:pStyle w:val="2"/>
        <w:tabs>
          <w:tab w:val="center" w:pos="2250"/>
          <w:tab w:val="center" w:pos="5946"/>
        </w:tabs>
        <w:spacing w:after="69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sz w:val="24"/>
          <w:u w:val="none"/>
        </w:rPr>
        <w:t xml:space="preserve">   </w:t>
      </w:r>
      <w:r>
        <w:rPr>
          <w:b w:val="0"/>
          <w:sz w:val="24"/>
          <w:u w:val="none"/>
        </w:rPr>
        <w:t xml:space="preserve">СОГЛАСОВАНО </w:t>
      </w:r>
    </w:p>
    <w:p w:rsidR="00E53F13" w:rsidRDefault="009918A1">
      <w:pPr>
        <w:spacing w:after="80" w:line="258" w:lineRule="auto"/>
        <w:ind w:left="5099" w:right="0"/>
        <w:jc w:val="left"/>
      </w:pPr>
      <w:r>
        <w:rPr>
          <w:sz w:val="24"/>
        </w:rPr>
        <w:t xml:space="preserve">Национальный эксперт  </w:t>
      </w:r>
    </w:p>
    <w:p w:rsidR="00E53F13" w:rsidRDefault="009918A1" w:rsidP="009918A1">
      <w:pPr>
        <w:spacing w:after="32" w:line="258" w:lineRule="auto"/>
        <w:ind w:left="5099" w:right="0"/>
        <w:jc w:val="left"/>
      </w:pPr>
      <w:r>
        <w:rPr>
          <w:sz w:val="24"/>
        </w:rPr>
        <w:t xml:space="preserve">по компетенции «Каменная кладка» __________________         </w:t>
      </w:r>
      <w:proofErr w:type="spellStart"/>
      <w:r>
        <w:rPr>
          <w:sz w:val="24"/>
        </w:rPr>
        <w:t>А.Е.Склёмин</w:t>
      </w:r>
      <w:proofErr w:type="spellEnd"/>
      <w:r>
        <w:rPr>
          <w:sz w:val="24"/>
        </w:rPr>
        <w:t xml:space="preserve"> </w:t>
      </w:r>
    </w:p>
    <w:p w:rsidR="00E53F13" w:rsidRDefault="009918A1">
      <w:pPr>
        <w:spacing w:after="0"/>
        <w:ind w:left="0" w:right="1098" w:firstLine="0"/>
        <w:jc w:val="right"/>
      </w:pPr>
      <w:r>
        <w:rPr>
          <w:sz w:val="24"/>
        </w:rPr>
        <w:t>«___</w:t>
      </w:r>
      <w:proofErr w:type="gramStart"/>
      <w:r>
        <w:rPr>
          <w:sz w:val="24"/>
        </w:rPr>
        <w:t>_»  _</w:t>
      </w:r>
      <w:proofErr w:type="gramEnd"/>
      <w:r>
        <w:rPr>
          <w:sz w:val="24"/>
        </w:rPr>
        <w:t xml:space="preserve">____________ 2017 </w:t>
      </w:r>
      <w:r>
        <w:rPr>
          <w:sz w:val="37"/>
          <w:vertAlign w:val="subscript"/>
        </w:rPr>
        <w:t>г.</w:t>
      </w:r>
      <w:r>
        <w:rPr>
          <w:sz w:val="24"/>
        </w:rPr>
        <w:t xml:space="preserve"> </w:t>
      </w:r>
    </w:p>
    <w:p w:rsidR="00E53F13" w:rsidRDefault="009918A1">
      <w:pPr>
        <w:spacing w:after="132"/>
        <w:ind w:left="0" w:right="1600" w:firstLine="0"/>
        <w:jc w:val="right"/>
      </w:pPr>
      <w:r>
        <w:rPr>
          <w:b/>
        </w:rPr>
        <w:t xml:space="preserve"> </w:t>
      </w:r>
    </w:p>
    <w:p w:rsidR="00E53F13" w:rsidRDefault="009918A1">
      <w:pPr>
        <w:spacing w:after="30"/>
        <w:ind w:left="0" w:right="289" w:firstLine="0"/>
        <w:jc w:val="center"/>
      </w:pPr>
      <w:r>
        <w:rPr>
          <w:b/>
        </w:rPr>
        <w:t xml:space="preserve"> </w:t>
      </w:r>
    </w:p>
    <w:p w:rsidR="00E53F13" w:rsidRDefault="009918A1">
      <w:pPr>
        <w:spacing w:after="0"/>
        <w:ind w:left="248" w:right="0" w:firstLine="0"/>
        <w:jc w:val="left"/>
      </w:pPr>
      <w:r>
        <w:rPr>
          <w:noProof/>
        </w:rPr>
        <w:drawing>
          <wp:inline distT="0" distB="0" distL="0" distR="0">
            <wp:extent cx="5706110" cy="34378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13" w:rsidRDefault="009918A1">
      <w:pPr>
        <w:spacing w:after="436"/>
        <w:ind w:left="1651" w:right="0" w:firstLine="0"/>
        <w:jc w:val="center"/>
      </w:pPr>
      <w:r>
        <w:rPr>
          <w:b/>
        </w:rPr>
        <w:t xml:space="preserve"> </w:t>
      </w:r>
    </w:p>
    <w:p w:rsidR="009918A1" w:rsidRDefault="009918A1">
      <w:pPr>
        <w:spacing w:after="468"/>
        <w:ind w:left="232" w:right="225"/>
        <w:jc w:val="center"/>
        <w:rPr>
          <w:b/>
        </w:rPr>
      </w:pPr>
    </w:p>
    <w:p w:rsidR="009918A1" w:rsidRDefault="009918A1">
      <w:pPr>
        <w:spacing w:after="468"/>
        <w:ind w:left="232" w:right="225"/>
        <w:jc w:val="center"/>
        <w:rPr>
          <w:b/>
        </w:rPr>
      </w:pPr>
    </w:p>
    <w:p w:rsidR="009918A1" w:rsidRDefault="009918A1">
      <w:pPr>
        <w:spacing w:after="468"/>
        <w:ind w:left="232" w:right="225"/>
        <w:jc w:val="center"/>
        <w:rPr>
          <w:b/>
        </w:rPr>
      </w:pPr>
    </w:p>
    <w:p w:rsidR="009918A1" w:rsidRDefault="009918A1">
      <w:pPr>
        <w:spacing w:after="468"/>
        <w:ind w:left="232" w:right="225"/>
        <w:jc w:val="center"/>
        <w:rPr>
          <w:b/>
        </w:rPr>
      </w:pPr>
    </w:p>
    <w:p w:rsidR="009918A1" w:rsidRDefault="009918A1">
      <w:pPr>
        <w:spacing w:after="468"/>
        <w:ind w:left="232" w:right="225"/>
        <w:jc w:val="center"/>
        <w:rPr>
          <w:b/>
        </w:rPr>
      </w:pPr>
      <w:r>
        <w:rPr>
          <w:b/>
        </w:rPr>
        <w:t xml:space="preserve">Эксперт   _________Усманова </w:t>
      </w:r>
      <w:proofErr w:type="spellStart"/>
      <w:r>
        <w:rPr>
          <w:b/>
        </w:rPr>
        <w:t>Рамзиля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Хайрулловна</w:t>
      </w:r>
      <w:proofErr w:type="spellEnd"/>
    </w:p>
    <w:p w:rsidR="009918A1" w:rsidRDefault="009918A1">
      <w:pPr>
        <w:spacing w:after="468"/>
        <w:ind w:left="232" w:right="225"/>
        <w:jc w:val="center"/>
        <w:rPr>
          <w:b/>
        </w:rPr>
      </w:pPr>
    </w:p>
    <w:p w:rsidR="00E53F13" w:rsidRDefault="009918A1">
      <w:pPr>
        <w:spacing w:after="468"/>
        <w:ind w:left="232" w:right="225"/>
        <w:jc w:val="center"/>
      </w:pPr>
      <w:r>
        <w:rPr>
          <w:b/>
        </w:rPr>
        <w:lastRenderedPageBreak/>
        <w:t xml:space="preserve">КОНКУРСНОЕ ЗАДАНИЕ  </w:t>
      </w:r>
    </w:p>
    <w:p w:rsidR="00E53F13" w:rsidRDefault="009918A1">
      <w:pPr>
        <w:spacing w:after="458" w:line="265" w:lineRule="auto"/>
        <w:ind w:left="1525" w:right="0"/>
        <w:jc w:val="left"/>
      </w:pPr>
      <w:r>
        <w:rPr>
          <w:b/>
        </w:rPr>
        <w:t xml:space="preserve">ПО КОМПЕТЕНЦИИ «КИРПИЧНАЯ КЛАДКА» </w:t>
      </w:r>
    </w:p>
    <w:p w:rsidR="00E53F13" w:rsidRDefault="009918A1">
      <w:pPr>
        <w:spacing w:after="364"/>
        <w:ind w:left="232" w:right="226"/>
        <w:jc w:val="center"/>
      </w:pPr>
      <w:r>
        <w:rPr>
          <w:b/>
        </w:rPr>
        <w:t xml:space="preserve">(«КАМЕНЩИК») </w:t>
      </w:r>
    </w:p>
    <w:p w:rsidR="00E53F13" w:rsidRDefault="009918A1">
      <w:pPr>
        <w:spacing w:after="0"/>
        <w:ind w:left="1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53F13" w:rsidRDefault="009918A1">
      <w:pPr>
        <w:pStyle w:val="1"/>
        <w:tabs>
          <w:tab w:val="center" w:pos="1489"/>
        </w:tabs>
        <w:spacing w:after="155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ВВЕДЕНИЕ </w:t>
      </w:r>
    </w:p>
    <w:p w:rsidR="00E53F13" w:rsidRDefault="009918A1">
      <w:pPr>
        <w:spacing w:after="229"/>
        <w:ind w:left="1" w:right="0" w:firstLine="0"/>
        <w:jc w:val="left"/>
      </w:pPr>
      <w:r>
        <w:t xml:space="preserve"> </w:t>
      </w:r>
    </w:p>
    <w:p w:rsidR="00E53F13" w:rsidRDefault="009918A1">
      <w:pPr>
        <w:spacing w:after="89" w:line="384" w:lineRule="auto"/>
        <w:ind w:right="0"/>
      </w:pPr>
      <w:r>
        <w:t xml:space="preserve"> Кирпичная кладка</w:t>
      </w:r>
      <w:r>
        <w:rPr>
          <w:b/>
        </w:rPr>
        <w:t xml:space="preserve"> </w:t>
      </w:r>
      <w:r>
        <w:t>—</w:t>
      </w:r>
      <w:r>
        <w:rPr>
          <w:b/>
        </w:rPr>
        <w:t xml:space="preserve"> </w:t>
      </w:r>
      <w:r>
        <w:t>один из четырёх видов</w:t>
      </w:r>
      <w:r>
        <w:rPr>
          <w:b/>
        </w:rPr>
        <w:t xml:space="preserve"> </w:t>
      </w:r>
      <w:r>
        <w:t xml:space="preserve">кладки из искусственных камней (наряду с керамиковой, </w:t>
      </w:r>
      <w:proofErr w:type="spellStart"/>
      <w:r>
        <w:t>мелкоблочной</w:t>
      </w:r>
      <w:proofErr w:type="spellEnd"/>
      <w:r>
        <w:t xml:space="preserve"> и смешанной). При помощи кирпичной кладки возводят мостовые опоры, стены зданий и пр. Технология кирпичной кладки известна человечеству ещё со времён первобытного общества, как минимум с VIII-</w:t>
      </w:r>
      <w:proofErr w:type="spellStart"/>
      <w:r>
        <w:t>го</w:t>
      </w:r>
      <w:proofErr w:type="spellEnd"/>
      <w:r>
        <w:t xml:space="preserve"> тысячелетия до н. э. Кирпичная кладка -  востребованный способ строительства и в наше время. На сегодняшний день объемы городского и пригородного строительства растут огромными темпами, в особенности это касается жилых домов, возводимых по большей части из кирпича. Потребность в кирпичной кладке и хороших профессионалах по этой части тоже, соответственно, растет и растут зарплаты таких профессионалов.</w:t>
      </w:r>
      <w:r>
        <w:rPr>
          <w:b/>
        </w:rPr>
        <w:t xml:space="preserve"> </w:t>
      </w:r>
    </w:p>
    <w:p w:rsidR="00E53F13" w:rsidRDefault="009918A1">
      <w:pPr>
        <w:spacing w:after="39" w:line="416" w:lineRule="auto"/>
        <w:ind w:right="0"/>
      </w:pPr>
      <w:r>
        <w:t xml:space="preserve"> Профессия, которая занимается кирпичной кладкой, называется «Каменщик». Профессия «Каменщик» никогда не теряла своей огромной актуальности, несмотря на все несомненные достижения современного строительства.  </w:t>
      </w:r>
    </w:p>
    <w:p w:rsidR="00E53F13" w:rsidRDefault="009918A1">
      <w:pPr>
        <w:spacing w:after="55" w:line="402" w:lineRule="auto"/>
        <w:ind w:right="0"/>
      </w:pPr>
      <w:r>
        <w:t xml:space="preserve"> Каменщик - это рабочая профессия, которая подразумевает участие в возведении зданий, мостов, промышленных и не только сооружений из натурального камня и искусственных материалов, изготовленных из глины, известково-песчаных смесей, шлака и др. Профессия «Каменщик» распространена практически во всех странах мира. Эта профессия до сих пор мало механизирована и на 90% выполняется вручную. Поэтому качество выполняемых работ в основном зависит от квалификации каменщика.     </w:t>
      </w:r>
    </w:p>
    <w:p w:rsidR="00E53F13" w:rsidRDefault="009918A1">
      <w:pPr>
        <w:spacing w:after="60" w:line="400" w:lineRule="auto"/>
        <w:ind w:right="0"/>
      </w:pPr>
      <w:r>
        <w:lastRenderedPageBreak/>
        <w:t xml:space="preserve">          Правильное использование технологии каменных работ при возведении зданий и сооружений обеспечивает качество, надёжность и долговечность строительства. </w:t>
      </w:r>
    </w:p>
    <w:p w:rsidR="00E53F13" w:rsidRDefault="009918A1">
      <w:pPr>
        <w:spacing w:after="5" w:line="442" w:lineRule="auto"/>
        <w:ind w:left="1" w:right="0"/>
        <w:jc w:val="left"/>
      </w:pPr>
      <w:r>
        <w:rPr>
          <w:i/>
        </w:rPr>
        <w:t xml:space="preserve"> В процессе выполнения практического задания, участник должен продемонстрировать умение: </w:t>
      </w:r>
    </w:p>
    <w:p w:rsidR="00E53F13" w:rsidRDefault="009918A1">
      <w:pPr>
        <w:numPr>
          <w:ilvl w:val="0"/>
          <w:numId w:val="1"/>
        </w:numPr>
        <w:ind w:right="0" w:hanging="280"/>
      </w:pPr>
      <w:r>
        <w:t xml:space="preserve">Организация рабочего места. </w:t>
      </w:r>
    </w:p>
    <w:p w:rsidR="00E53F13" w:rsidRDefault="009918A1">
      <w:pPr>
        <w:numPr>
          <w:ilvl w:val="0"/>
          <w:numId w:val="1"/>
        </w:numPr>
        <w:spacing w:after="249"/>
        <w:ind w:right="0" w:hanging="280"/>
      </w:pPr>
      <w:r>
        <w:t xml:space="preserve">Создать безопасные условия труда. </w:t>
      </w:r>
    </w:p>
    <w:p w:rsidR="00E53F13" w:rsidRDefault="009918A1">
      <w:pPr>
        <w:numPr>
          <w:ilvl w:val="0"/>
          <w:numId w:val="1"/>
        </w:numPr>
        <w:spacing w:after="253"/>
        <w:ind w:right="0" w:hanging="280"/>
      </w:pPr>
      <w:r>
        <w:t xml:space="preserve">Правильно читать чертежи. </w:t>
      </w:r>
    </w:p>
    <w:p w:rsidR="00E53F13" w:rsidRDefault="009918A1">
      <w:pPr>
        <w:numPr>
          <w:ilvl w:val="0"/>
          <w:numId w:val="1"/>
        </w:numPr>
        <w:spacing w:after="156"/>
        <w:ind w:right="0" w:hanging="280"/>
      </w:pPr>
      <w:r>
        <w:t xml:space="preserve">Выполнить кладку согласно техническому заданию. </w:t>
      </w:r>
    </w:p>
    <w:p w:rsidR="00E53F13" w:rsidRDefault="009918A1">
      <w:pPr>
        <w:spacing w:after="238"/>
        <w:ind w:left="0" w:right="0" w:firstLine="0"/>
        <w:jc w:val="left"/>
      </w:pPr>
      <w:r>
        <w:t xml:space="preserve"> </w:t>
      </w:r>
    </w:p>
    <w:p w:rsidR="00E53F13" w:rsidRDefault="009918A1">
      <w:pPr>
        <w:pStyle w:val="1"/>
        <w:tabs>
          <w:tab w:val="center" w:pos="459"/>
          <w:tab w:val="center" w:pos="2799"/>
        </w:tabs>
        <w:spacing w:after="15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КОНКУРСНОЕ ЗАДАНИЕ </w:t>
      </w:r>
    </w:p>
    <w:p w:rsidR="00E53F13" w:rsidRDefault="009918A1">
      <w:pPr>
        <w:spacing w:line="417" w:lineRule="auto"/>
        <w:ind w:left="10" w:right="0"/>
      </w:pPr>
      <w:r>
        <w:t xml:space="preserve">Выполнение кукольного </w:t>
      </w:r>
      <w:proofErr w:type="gramStart"/>
      <w:r>
        <w:t>домика  с</w:t>
      </w:r>
      <w:proofErr w:type="gramEnd"/>
      <w:r>
        <w:t xml:space="preserve"> полным соблюдением техники безопасности с целью достижения необходимого качества согласно нормам стандарта. Ширина конструкции - 1030 мм, высота - 1115 мм, толщина </w:t>
      </w:r>
      <w:proofErr w:type="gramStart"/>
      <w:r>
        <w:t>стены  -</w:t>
      </w:r>
      <w:proofErr w:type="gramEnd"/>
      <w:r>
        <w:t xml:space="preserve"> 250 мм с выступом орнамента на 25 мм. Ширина проёма - 260 мм.  </w:t>
      </w:r>
      <w:r>
        <w:rPr>
          <w:b/>
        </w:rPr>
        <w:t xml:space="preserve">Время на выполнение задания: </w:t>
      </w:r>
      <w:proofErr w:type="gramStart"/>
      <w:r>
        <w:t>6  часов</w:t>
      </w:r>
      <w:proofErr w:type="gramEnd"/>
      <w:r>
        <w:t xml:space="preserve">. </w:t>
      </w:r>
    </w:p>
    <w:p w:rsidR="00E53F13" w:rsidRDefault="009918A1">
      <w:pPr>
        <w:spacing w:after="277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tabs>
          <w:tab w:val="center" w:pos="459"/>
          <w:tab w:val="center" w:pos="1730"/>
        </w:tabs>
        <w:spacing w:after="4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ОЦЕНКА: </w:t>
      </w:r>
    </w:p>
    <w:p w:rsidR="00E53F13" w:rsidRDefault="009918A1">
      <w:pPr>
        <w:spacing w:after="0"/>
        <w:ind w:left="106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480" w:type="dxa"/>
        <w:tblInd w:w="-10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6"/>
        <w:gridCol w:w="2976"/>
        <w:gridCol w:w="2268"/>
        <w:gridCol w:w="2268"/>
        <w:gridCol w:w="1292"/>
      </w:tblGrid>
      <w:tr w:rsidR="00E53F13">
        <w:trPr>
          <w:trHeight w:val="33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60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53F13" w:rsidRDefault="009918A1">
            <w:pPr>
              <w:spacing w:after="0"/>
              <w:ind w:left="0" w:right="0" w:firstLine="0"/>
              <w:jc w:val="center"/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72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53F13" w:rsidRDefault="009918A1">
            <w:pPr>
              <w:spacing w:after="0"/>
              <w:ind w:left="0" w:right="108" w:firstLine="0"/>
              <w:jc w:val="center"/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F13" w:rsidRDefault="009918A1">
            <w:pPr>
              <w:spacing w:after="0"/>
              <w:ind w:left="1184" w:right="0" w:firstLine="0"/>
              <w:jc w:val="center"/>
            </w:pPr>
            <w:r>
              <w:rPr>
                <w:b/>
              </w:rPr>
              <w:t>Оценки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F13" w:rsidRDefault="00E53F13">
            <w:pPr>
              <w:spacing w:after="160"/>
              <w:ind w:left="0" w:right="0" w:firstLine="0"/>
              <w:jc w:val="left"/>
            </w:pPr>
          </w:p>
        </w:tc>
      </w:tr>
      <w:tr w:rsidR="00E53F13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E53F1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E53F13">
            <w:pPr>
              <w:spacing w:after="160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Субъективная </w:t>
            </w:r>
          </w:p>
          <w:p w:rsidR="00E53F13" w:rsidRDefault="009918A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(если это применимо)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172" w:right="0" w:firstLine="0"/>
              <w:jc w:val="left"/>
            </w:pPr>
            <w:r>
              <w:rPr>
                <w:b/>
              </w:rPr>
              <w:t xml:space="preserve">Объективная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94" w:right="0" w:firstLine="0"/>
              <w:jc w:val="left"/>
            </w:pPr>
            <w:r>
              <w:rPr>
                <w:b/>
              </w:rPr>
              <w:t>Общая</w:t>
            </w:r>
            <w:r>
              <w:t xml:space="preserve"> </w:t>
            </w:r>
          </w:p>
        </w:tc>
      </w:tr>
      <w:tr w:rsidR="00E53F13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Размеры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20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20 </w:t>
            </w:r>
          </w:p>
        </w:tc>
      </w:tr>
      <w:tr w:rsidR="00E53F13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Горизонталь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5 </w:t>
            </w:r>
          </w:p>
        </w:tc>
      </w:tr>
      <w:tr w:rsidR="00E53F13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Вертикаль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5 </w:t>
            </w:r>
          </w:p>
        </w:tc>
      </w:tr>
      <w:tr w:rsidR="00E53F1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tabs>
                <w:tab w:val="right" w:pos="2869"/>
              </w:tabs>
              <w:spacing w:after="71"/>
              <w:ind w:left="0" w:right="0" w:firstLine="0"/>
              <w:jc w:val="left"/>
            </w:pPr>
            <w:r>
              <w:t xml:space="preserve">Отклонение </w:t>
            </w:r>
            <w:r>
              <w:tab/>
              <w:t xml:space="preserve">по </w:t>
            </w:r>
          </w:p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плоскости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10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10 </w:t>
            </w:r>
          </w:p>
        </w:tc>
      </w:tr>
      <w:tr w:rsidR="00E53F13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Детали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10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10 </w:t>
            </w:r>
          </w:p>
        </w:tc>
      </w:tr>
      <w:tr w:rsidR="00E53F13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Швы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10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20 </w:t>
            </w:r>
          </w:p>
        </w:tc>
      </w:tr>
      <w:tr w:rsidR="00E53F1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32" w:right="0" w:firstLine="0"/>
              <w:jc w:val="left"/>
            </w:pPr>
            <w:r>
              <w:t xml:space="preserve">Соблюдение правил техники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6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6 </w:t>
            </w:r>
          </w:p>
        </w:tc>
      </w:tr>
      <w:tr w:rsidR="00E53F1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t xml:space="preserve">Организация рабочего места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9 </w:t>
            </w:r>
          </w:p>
        </w:tc>
      </w:tr>
      <w:tr w:rsidR="00E53F1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100" w:right="0" w:firstLine="0"/>
              <w:jc w:val="left"/>
            </w:pPr>
            <w:r>
              <w:t xml:space="preserve">Внешний вид готовой конструкции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t xml:space="preserve">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t xml:space="preserve">15 </w:t>
            </w:r>
          </w:p>
        </w:tc>
      </w:tr>
      <w:tr w:rsidR="00E53F13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F13" w:rsidRDefault="00E53F13">
            <w:pPr>
              <w:spacing w:after="160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7" w:firstLine="0"/>
              <w:jc w:val="right"/>
            </w:pPr>
            <w:r>
              <w:rPr>
                <w:b/>
              </w:rPr>
              <w:t xml:space="preserve">ИТОГО =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5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109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E53F13" w:rsidRDefault="009918A1">
      <w:pPr>
        <w:spacing w:after="226"/>
        <w:ind w:left="1060" w:right="0" w:firstLine="0"/>
        <w:jc w:val="left"/>
      </w:pPr>
      <w:r>
        <w:rPr>
          <w:b/>
          <w:sz w:val="8"/>
        </w:rPr>
        <w:t xml:space="preserve"> </w:t>
      </w:r>
    </w:p>
    <w:p w:rsidR="00E53F13" w:rsidRDefault="009918A1">
      <w:pPr>
        <w:spacing w:after="0"/>
        <w:ind w:left="0" w:right="0" w:firstLine="0"/>
        <w:jc w:val="left"/>
      </w:pPr>
      <w:r>
        <w:rPr>
          <w:b/>
          <w:i/>
        </w:rPr>
        <w:t xml:space="preserve"> </w:t>
      </w:r>
    </w:p>
    <w:p w:rsidR="00E53F13" w:rsidRDefault="009918A1">
      <w:pPr>
        <w:spacing w:after="65"/>
        <w:ind w:left="0" w:right="0" w:firstLine="0"/>
        <w:jc w:val="left"/>
      </w:pPr>
      <w:r>
        <w:rPr>
          <w:b/>
          <w:i/>
        </w:rPr>
        <w:t xml:space="preserve"> </w:t>
      </w:r>
    </w:p>
    <w:p w:rsidR="00E53F13" w:rsidRDefault="009918A1">
      <w:pPr>
        <w:tabs>
          <w:tab w:val="right" w:pos="9360"/>
        </w:tabs>
        <w:spacing w:after="94"/>
        <w:ind w:left="-9" w:right="0" w:firstLine="0"/>
        <w:jc w:val="left"/>
      </w:pPr>
      <w:r>
        <w:rPr>
          <w:b/>
          <w:i/>
        </w:rPr>
        <w:t xml:space="preserve">Сложность заданий остается неизменной для людей </w:t>
      </w:r>
      <w:r>
        <w:rPr>
          <w:b/>
          <w:i/>
        </w:rPr>
        <w:tab/>
        <w:t xml:space="preserve">с  </w:t>
      </w:r>
    </w:p>
    <w:p w:rsidR="00E53F13" w:rsidRDefault="009918A1">
      <w:pPr>
        <w:spacing w:after="0" w:line="328" w:lineRule="auto"/>
        <w:ind w:left="1" w:right="0"/>
        <w:jc w:val="left"/>
      </w:pPr>
      <w:r>
        <w:rPr>
          <w:b/>
          <w:i/>
        </w:rPr>
        <w:t xml:space="preserve">инвалидностью. Адаптация заданий заключается в увеличении времени выполнения заданий. </w:t>
      </w:r>
    </w:p>
    <w:p w:rsidR="00E53F13" w:rsidRDefault="009918A1">
      <w:pPr>
        <w:spacing w:after="0"/>
        <w:ind w:left="0" w:right="0" w:firstLine="0"/>
        <w:jc w:val="left"/>
      </w:pPr>
      <w:r>
        <w:rPr>
          <w:b/>
          <w:i/>
        </w:rPr>
        <w:t xml:space="preserve"> </w:t>
      </w:r>
    </w:p>
    <w:p w:rsidR="00E53F13" w:rsidRDefault="009918A1">
      <w:pPr>
        <w:spacing w:after="0"/>
        <w:ind w:left="0" w:right="0" w:firstLine="0"/>
        <w:jc w:val="left"/>
      </w:pPr>
      <w:r>
        <w:rPr>
          <w:b/>
          <w:i/>
        </w:rPr>
        <w:t xml:space="preserve"> </w:t>
      </w:r>
    </w:p>
    <w:p w:rsidR="00E53F13" w:rsidRDefault="009918A1">
      <w:pPr>
        <w:spacing w:after="0"/>
        <w:ind w:left="0" w:right="0" w:firstLine="0"/>
        <w:jc w:val="left"/>
      </w:pPr>
      <w:r>
        <w:rPr>
          <w:i/>
        </w:rPr>
        <w:t xml:space="preserve"> </w:t>
      </w:r>
    </w:p>
    <w:p w:rsidR="00E53F13" w:rsidRDefault="009918A1">
      <w:pPr>
        <w:pStyle w:val="1"/>
        <w:tabs>
          <w:tab w:val="center" w:pos="459"/>
          <w:tab w:val="center" w:pos="3406"/>
        </w:tabs>
        <w:spacing w:after="16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МАТЕРИАЛЫ И ОБОРУДОВАНИЕ </w:t>
      </w:r>
    </w:p>
    <w:p w:rsidR="00E53F13" w:rsidRDefault="009918A1">
      <w:pPr>
        <w:spacing w:after="72"/>
        <w:ind w:left="352" w:right="0" w:firstLine="0"/>
        <w:jc w:val="left"/>
      </w:pPr>
      <w:r>
        <w:rPr>
          <w:b/>
        </w:rPr>
        <w:t xml:space="preserve"> </w:t>
      </w:r>
    </w:p>
    <w:p w:rsidR="00E53F13" w:rsidRDefault="009918A1">
      <w:pPr>
        <w:spacing w:after="0" w:line="338" w:lineRule="auto"/>
        <w:ind w:left="349" w:right="0"/>
        <w:jc w:val="left"/>
      </w:pPr>
      <w:r>
        <w:rPr>
          <w:b/>
        </w:rPr>
        <w:t xml:space="preserve">4.1. Оборудование и материалы, которые должны предоставить организаторы при проведении соревнований </w:t>
      </w:r>
    </w:p>
    <w:p w:rsidR="00E53F13" w:rsidRDefault="009918A1">
      <w:pPr>
        <w:spacing w:after="244"/>
        <w:ind w:left="0" w:right="0" w:firstLine="0"/>
        <w:jc w:val="left"/>
      </w:pPr>
      <w:r>
        <w:t xml:space="preserve"> </w:t>
      </w:r>
    </w:p>
    <w:p w:rsidR="00E53F13" w:rsidRDefault="009918A1">
      <w:pPr>
        <w:pStyle w:val="1"/>
        <w:ind w:left="10"/>
      </w:pPr>
      <w:r>
        <w:t xml:space="preserve">Инвентарь и оборудование </w:t>
      </w:r>
    </w:p>
    <w:p w:rsidR="00E53F13" w:rsidRDefault="009918A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4" w:type="dxa"/>
        <w:tblInd w:w="-109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1558"/>
        <w:gridCol w:w="3544"/>
      </w:tblGrid>
      <w:tr w:rsidR="00E53F13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Кол-во на одного участника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Для чего </w:t>
            </w:r>
          </w:p>
        </w:tc>
      </w:tr>
      <w:tr w:rsidR="00E53F13">
        <w:trPr>
          <w:trHeight w:val="28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Ёмкость  для</w:t>
            </w:r>
            <w:proofErr w:type="gramEnd"/>
            <w:r>
              <w:rPr>
                <w:sz w:val="24"/>
              </w:rPr>
              <w:t xml:space="preserve"> раствора объёмом 90 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приготовления раствора </w:t>
            </w:r>
          </w:p>
        </w:tc>
      </w:tr>
      <w:tr w:rsidR="00E53F13">
        <w:trPr>
          <w:trHeight w:val="28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Ведро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мытья инструмента </w:t>
            </w:r>
          </w:p>
        </w:tc>
      </w:tr>
      <w:tr w:rsidR="00E53F13">
        <w:trPr>
          <w:trHeight w:val="28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Ёмкость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мусора </w:t>
            </w:r>
          </w:p>
        </w:tc>
      </w:tr>
      <w:tr w:rsidR="00E53F13">
        <w:trPr>
          <w:trHeight w:val="28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Камнерезный </w:t>
            </w:r>
            <w:proofErr w:type="gramStart"/>
            <w:r>
              <w:rPr>
                <w:sz w:val="24"/>
              </w:rPr>
              <w:t>станок  DIAM</w:t>
            </w:r>
            <w:proofErr w:type="gramEnd"/>
            <w:r>
              <w:rPr>
                <w:sz w:val="24"/>
              </w:rPr>
              <w:t xml:space="preserve"> SK-800/2.2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резки кирпича </w:t>
            </w:r>
          </w:p>
        </w:tc>
      </w:tr>
      <w:tr w:rsidR="00E53F13">
        <w:trPr>
          <w:trHeight w:val="28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Лопата совковая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подачи  раствора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E53F13" w:rsidRDefault="009918A1">
      <w:pPr>
        <w:spacing w:after="157"/>
        <w:ind w:left="0" w:right="0" w:firstLine="0"/>
        <w:jc w:val="left"/>
      </w:pPr>
      <w:r>
        <w:t xml:space="preserve"> </w:t>
      </w:r>
    </w:p>
    <w:p w:rsidR="00E53F13" w:rsidRDefault="009918A1">
      <w:pPr>
        <w:pStyle w:val="1"/>
        <w:ind w:left="10"/>
      </w:pPr>
      <w:r>
        <w:t>Материалы</w:t>
      </w:r>
      <w:r>
        <w:rPr>
          <w:rFonts w:ascii="Calibri" w:eastAsia="Calibri" w:hAnsi="Calibri" w:cs="Calibri"/>
        </w:rPr>
        <w:t xml:space="preserve"> </w:t>
      </w:r>
    </w:p>
    <w:p w:rsidR="00E53F13" w:rsidRDefault="009918A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9464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1842"/>
        <w:gridCol w:w="3686"/>
      </w:tblGrid>
      <w:tr w:rsidR="00E53F13">
        <w:trPr>
          <w:trHeight w:val="8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Кол-во на одного участника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Для чего </w:t>
            </w:r>
          </w:p>
        </w:tc>
      </w:tr>
      <w:tr w:rsidR="00E53F13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left"/>
            </w:pPr>
            <w:r>
              <w:rPr>
                <w:sz w:val="24"/>
              </w:rPr>
              <w:t>Кирпич</w:t>
            </w:r>
            <w:r w:rsidR="00272CBA">
              <w:rPr>
                <w:sz w:val="24"/>
              </w:rPr>
              <w:t xml:space="preserve"> красный</w:t>
            </w:r>
            <w:r>
              <w:rPr>
                <w:sz w:val="24"/>
              </w:rPr>
              <w:t xml:space="preserve"> керамич</w:t>
            </w:r>
            <w:r w:rsidR="00F95697">
              <w:rPr>
                <w:sz w:val="24"/>
              </w:rPr>
              <w:t>еский облицовочный 250х120 х 65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>Для вы</w:t>
            </w:r>
            <w:bookmarkStart w:id="0" w:name="_GoBack"/>
            <w:bookmarkEnd w:id="0"/>
            <w:r>
              <w:rPr>
                <w:sz w:val="24"/>
              </w:rPr>
              <w:t xml:space="preserve">полнения кладки </w:t>
            </w:r>
          </w:p>
        </w:tc>
      </w:tr>
      <w:tr w:rsidR="00E53F13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Кирпич жёлтый керами</w:t>
            </w:r>
            <w:r w:rsidR="00F95697">
              <w:rPr>
                <w:sz w:val="24"/>
              </w:rPr>
              <w:t>ческий облицовочный 250х120 х 65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выполнения кладки </w:t>
            </w:r>
          </w:p>
        </w:tc>
      </w:tr>
      <w:tr w:rsidR="00E53F13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left"/>
            </w:pPr>
            <w:r>
              <w:rPr>
                <w:sz w:val="24"/>
              </w:rPr>
              <w:t xml:space="preserve">Блок газобетонный 200х250х625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выполнения кладки </w:t>
            </w:r>
          </w:p>
        </w:tc>
      </w:tr>
      <w:tr w:rsidR="00E53F13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2" w:right="0" w:firstLine="0"/>
              <w:jc w:val="left"/>
            </w:pPr>
            <w:r>
              <w:rPr>
                <w:sz w:val="24"/>
              </w:rPr>
              <w:t xml:space="preserve">Раствор известковый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>0,07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3" w:rsidRDefault="009918A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Для выполнения кладки </w:t>
            </w:r>
          </w:p>
        </w:tc>
      </w:tr>
    </w:tbl>
    <w:p w:rsidR="00E53F13" w:rsidRDefault="009918A1">
      <w:pPr>
        <w:spacing w:after="140"/>
        <w:ind w:left="0" w:right="0" w:firstLine="0"/>
        <w:jc w:val="left"/>
      </w:pPr>
      <w:r>
        <w:t xml:space="preserve"> </w:t>
      </w:r>
    </w:p>
    <w:p w:rsidR="00E53F13" w:rsidRDefault="009918A1">
      <w:pPr>
        <w:pStyle w:val="2"/>
        <w:spacing w:after="55" w:line="265" w:lineRule="auto"/>
        <w:ind w:left="349"/>
      </w:pPr>
      <w:r>
        <w:rPr>
          <w:u w:val="none"/>
        </w:rPr>
        <w:t xml:space="preserve">4.2. </w:t>
      </w:r>
      <w:proofErr w:type="spellStart"/>
      <w:r>
        <w:rPr>
          <w:u w:val="none"/>
        </w:rPr>
        <w:t>Тoolbox</w:t>
      </w:r>
      <w:proofErr w:type="spellEnd"/>
      <w:r>
        <w:rPr>
          <w:u w:val="none"/>
        </w:rPr>
        <w:t xml:space="preserve">. Список оборудования, которое необходимо иметь участнику </w:t>
      </w:r>
    </w:p>
    <w:p w:rsidR="00E53F13" w:rsidRDefault="009918A1">
      <w:pPr>
        <w:spacing w:after="270"/>
        <w:ind w:left="69" w:right="0" w:firstLine="0"/>
        <w:jc w:val="center"/>
      </w:pPr>
      <w:r>
        <w:rPr>
          <w:b/>
          <w:sz w:val="16"/>
        </w:rPr>
        <w:t xml:space="preserve"> </w:t>
      </w:r>
    </w:p>
    <w:p w:rsidR="00E53F13" w:rsidRDefault="009918A1">
      <w:pPr>
        <w:spacing w:after="250"/>
        <w:ind w:left="364" w:right="0"/>
        <w:jc w:val="left"/>
      </w:pPr>
      <w:r>
        <w:rPr>
          <w:i/>
        </w:rPr>
        <w:t xml:space="preserve">Конкурсантам при себе иметь: </w:t>
      </w:r>
    </w:p>
    <w:p w:rsidR="00E53F13" w:rsidRDefault="009918A1">
      <w:pPr>
        <w:numPr>
          <w:ilvl w:val="0"/>
          <w:numId w:val="2"/>
        </w:numPr>
        <w:spacing w:after="83"/>
        <w:ind w:right="2717" w:hanging="628"/>
      </w:pPr>
      <w:r>
        <w:t xml:space="preserve">Строительный карандаш </w:t>
      </w:r>
    </w:p>
    <w:p w:rsidR="00E53F13" w:rsidRDefault="009918A1">
      <w:pPr>
        <w:numPr>
          <w:ilvl w:val="0"/>
          <w:numId w:val="2"/>
        </w:numPr>
        <w:spacing w:after="69"/>
        <w:ind w:right="2717" w:hanging="628"/>
      </w:pPr>
      <w:r>
        <w:t xml:space="preserve">Строительный </w:t>
      </w:r>
      <w:proofErr w:type="gramStart"/>
      <w:r>
        <w:t>маркер  3</w:t>
      </w:r>
      <w:proofErr w:type="gramEnd"/>
      <w:r>
        <w:t xml:space="preserve"> </w:t>
      </w:r>
      <w:r>
        <w:tab/>
        <w:t xml:space="preserve">Ветошь </w:t>
      </w:r>
    </w:p>
    <w:p w:rsidR="00E53F13" w:rsidRDefault="009918A1">
      <w:pPr>
        <w:numPr>
          <w:ilvl w:val="0"/>
          <w:numId w:val="3"/>
        </w:numPr>
        <w:spacing w:after="25"/>
        <w:ind w:right="0" w:hanging="698"/>
      </w:pPr>
      <w:r>
        <w:t xml:space="preserve">Губка хозяйственная </w:t>
      </w:r>
    </w:p>
    <w:p w:rsidR="00E53F13" w:rsidRDefault="009918A1">
      <w:pPr>
        <w:numPr>
          <w:ilvl w:val="0"/>
          <w:numId w:val="3"/>
        </w:numPr>
        <w:spacing w:after="57"/>
        <w:ind w:right="0" w:hanging="698"/>
      </w:pPr>
      <w:r>
        <w:t xml:space="preserve">Губка LUX- TOOLS </w:t>
      </w:r>
      <w:proofErr w:type="spellStart"/>
      <w:r>
        <w:t>Bsic</w:t>
      </w:r>
      <w:proofErr w:type="spellEnd"/>
      <w:r>
        <w:t xml:space="preserve"> 581 066 </w:t>
      </w:r>
    </w:p>
    <w:p w:rsidR="00E53F13" w:rsidRDefault="009918A1">
      <w:pPr>
        <w:numPr>
          <w:ilvl w:val="0"/>
          <w:numId w:val="3"/>
        </w:numPr>
        <w:spacing w:after="78"/>
        <w:ind w:right="0" w:hanging="698"/>
      </w:pPr>
      <w:r>
        <w:t xml:space="preserve">Перчатки </w:t>
      </w:r>
    </w:p>
    <w:p w:rsidR="00E53F13" w:rsidRDefault="009918A1">
      <w:pPr>
        <w:numPr>
          <w:ilvl w:val="0"/>
          <w:numId w:val="3"/>
        </w:numPr>
        <w:spacing w:after="83"/>
        <w:ind w:right="0" w:hanging="698"/>
      </w:pPr>
      <w:r>
        <w:t xml:space="preserve">Мастерок (кельма STAYER). Арт. 08291-18 </w:t>
      </w:r>
    </w:p>
    <w:p w:rsidR="00E53F13" w:rsidRDefault="009918A1">
      <w:pPr>
        <w:numPr>
          <w:ilvl w:val="0"/>
          <w:numId w:val="3"/>
        </w:numPr>
        <w:spacing w:after="83"/>
        <w:ind w:right="0" w:hanging="698"/>
      </w:pPr>
      <w:r>
        <w:t xml:space="preserve">Расшивка </w:t>
      </w:r>
      <w:proofErr w:type="gramStart"/>
      <w:r>
        <w:t>STAYER  для</w:t>
      </w:r>
      <w:proofErr w:type="gramEnd"/>
      <w:r>
        <w:t xml:space="preserve"> формирования швов плоская .Арт. 0840-10 </w:t>
      </w:r>
    </w:p>
    <w:p w:rsidR="00E53F13" w:rsidRDefault="009918A1">
      <w:pPr>
        <w:numPr>
          <w:ilvl w:val="0"/>
          <w:numId w:val="3"/>
        </w:numPr>
        <w:spacing w:after="45"/>
        <w:ind w:right="0" w:hanging="698"/>
      </w:pPr>
      <w:r>
        <w:t xml:space="preserve">Расшивка STAYER для формирования швов </w:t>
      </w:r>
      <w:proofErr w:type="gramStart"/>
      <w:r>
        <w:t>вогнутая .</w:t>
      </w:r>
      <w:proofErr w:type="gramEnd"/>
      <w:r>
        <w:t xml:space="preserve">Арт. 0841-12 </w:t>
      </w:r>
    </w:p>
    <w:p w:rsidR="00E53F13" w:rsidRDefault="009918A1">
      <w:pPr>
        <w:numPr>
          <w:ilvl w:val="0"/>
          <w:numId w:val="3"/>
        </w:numPr>
        <w:spacing w:after="33"/>
        <w:ind w:right="0" w:hanging="698"/>
      </w:pPr>
      <w:r>
        <w:t>Молоток–</w:t>
      </w:r>
      <w:proofErr w:type="spellStart"/>
      <w:proofErr w:type="gramStart"/>
      <w:r>
        <w:t>кирочка</w:t>
      </w:r>
      <w:proofErr w:type="spellEnd"/>
      <w:r>
        <w:t xml:space="preserve">  STAYER</w:t>
      </w:r>
      <w:proofErr w:type="gramEnd"/>
      <w:r>
        <w:t xml:space="preserve"> ,</w:t>
      </w:r>
      <w:proofErr w:type="spellStart"/>
      <w:r>
        <w:t>Standart</w:t>
      </w:r>
      <w:proofErr w:type="spellEnd"/>
      <w:r>
        <w:t xml:space="preserve">. Арт. 2016 </w:t>
      </w:r>
    </w:p>
    <w:p w:rsidR="00E53F13" w:rsidRDefault="009918A1">
      <w:pPr>
        <w:numPr>
          <w:ilvl w:val="0"/>
          <w:numId w:val="3"/>
        </w:numPr>
        <w:spacing w:after="57"/>
        <w:ind w:right="0" w:hanging="698"/>
      </w:pPr>
      <w:r>
        <w:t xml:space="preserve">Нож </w:t>
      </w:r>
      <w:proofErr w:type="spellStart"/>
      <w:r>
        <w:t>Professional</w:t>
      </w:r>
      <w:proofErr w:type="spellEnd"/>
      <w:r>
        <w:t xml:space="preserve">. Арт. 09141 </w:t>
      </w:r>
    </w:p>
    <w:p w:rsidR="00E53F13" w:rsidRDefault="009918A1">
      <w:pPr>
        <w:numPr>
          <w:ilvl w:val="0"/>
          <w:numId w:val="3"/>
        </w:numPr>
        <w:ind w:right="0" w:hanging="698"/>
      </w:pPr>
      <w:r>
        <w:t xml:space="preserve">Рулетка STAYER–3 м. Арт. 3411-05-25 </w:t>
      </w:r>
    </w:p>
    <w:p w:rsidR="00E53F13" w:rsidRDefault="009918A1">
      <w:pPr>
        <w:numPr>
          <w:ilvl w:val="0"/>
          <w:numId w:val="3"/>
        </w:numPr>
        <w:spacing w:after="62"/>
        <w:ind w:right="0" w:hanging="698"/>
      </w:pPr>
      <w:r>
        <w:t xml:space="preserve">Шнур-отвес STAYER. Арт.2-06411-030 </w:t>
      </w:r>
    </w:p>
    <w:p w:rsidR="00E53F13" w:rsidRDefault="009918A1">
      <w:pPr>
        <w:numPr>
          <w:ilvl w:val="0"/>
          <w:numId w:val="3"/>
        </w:numPr>
        <w:spacing w:after="81"/>
        <w:ind w:right="0" w:hanging="698"/>
      </w:pPr>
      <w:r>
        <w:t xml:space="preserve">Правило STAYER 1,5 м. Арт. 10723 — 1,5 </w:t>
      </w:r>
    </w:p>
    <w:p w:rsidR="00E53F13" w:rsidRDefault="009918A1">
      <w:pPr>
        <w:numPr>
          <w:ilvl w:val="0"/>
          <w:numId w:val="3"/>
        </w:numPr>
        <w:spacing w:after="84"/>
        <w:ind w:right="0" w:hanging="698"/>
      </w:pPr>
      <w:r>
        <w:t xml:space="preserve">Уровень строительный STAYER 800 мм. Арт. 3475 080 </w:t>
      </w:r>
    </w:p>
    <w:p w:rsidR="00E53F13" w:rsidRDefault="009918A1">
      <w:pPr>
        <w:numPr>
          <w:ilvl w:val="0"/>
          <w:numId w:val="3"/>
        </w:numPr>
        <w:ind w:right="0" w:hanging="698"/>
      </w:pPr>
      <w:r>
        <w:t xml:space="preserve">Угольник металлический 500 </w:t>
      </w:r>
      <w:proofErr w:type="gramStart"/>
      <w:r>
        <w:t>мм .</w:t>
      </w:r>
      <w:proofErr w:type="gramEnd"/>
      <w:r>
        <w:t xml:space="preserve"> Мега инструмент. Арт.4000858360 </w:t>
      </w:r>
    </w:p>
    <w:p w:rsidR="00E53F13" w:rsidRPr="009424D7" w:rsidRDefault="009918A1">
      <w:pPr>
        <w:numPr>
          <w:ilvl w:val="0"/>
          <w:numId w:val="3"/>
        </w:numPr>
        <w:spacing w:after="57"/>
        <w:ind w:right="0" w:hanging="698"/>
        <w:rPr>
          <w:lang w:val="en-US"/>
        </w:rPr>
      </w:pPr>
      <w:r>
        <w:t>Угломер</w:t>
      </w:r>
      <w:r w:rsidRPr="009424D7">
        <w:rPr>
          <w:lang w:val="en-US"/>
        </w:rPr>
        <w:t xml:space="preserve"> BOSCH – DNM 60 L- DNM 120 L PROFESSIONAL </w:t>
      </w:r>
    </w:p>
    <w:p w:rsidR="00E53F13" w:rsidRDefault="009918A1">
      <w:pPr>
        <w:numPr>
          <w:ilvl w:val="0"/>
          <w:numId w:val="3"/>
        </w:numPr>
        <w:spacing w:after="55"/>
        <w:ind w:right="0" w:hanging="698"/>
      </w:pPr>
      <w:r>
        <w:t xml:space="preserve">Щётка – сметка с деревянной ручкой </w:t>
      </w:r>
    </w:p>
    <w:p w:rsidR="00E53F13" w:rsidRDefault="009918A1">
      <w:pPr>
        <w:numPr>
          <w:ilvl w:val="0"/>
          <w:numId w:val="3"/>
        </w:numPr>
        <w:spacing w:after="68"/>
        <w:ind w:right="0" w:hanging="698"/>
      </w:pPr>
      <w:r>
        <w:t xml:space="preserve">Совок </w:t>
      </w:r>
    </w:p>
    <w:p w:rsidR="00E53F13" w:rsidRDefault="009918A1">
      <w:pPr>
        <w:numPr>
          <w:ilvl w:val="0"/>
          <w:numId w:val="3"/>
        </w:numPr>
        <w:spacing w:after="66"/>
        <w:ind w:right="0" w:hanging="698"/>
      </w:pPr>
      <w:r>
        <w:t xml:space="preserve">Кисть – </w:t>
      </w:r>
      <w:proofErr w:type="spellStart"/>
      <w:r>
        <w:t>Макловица</w:t>
      </w:r>
      <w:proofErr w:type="spellEnd"/>
      <w:r>
        <w:t xml:space="preserve"> 30х100 21 </w:t>
      </w:r>
      <w:r>
        <w:tab/>
        <w:t xml:space="preserve">Пюпитр </w:t>
      </w:r>
    </w:p>
    <w:p w:rsidR="00E53F13" w:rsidRDefault="009918A1">
      <w:pPr>
        <w:numPr>
          <w:ilvl w:val="0"/>
          <w:numId w:val="4"/>
        </w:numPr>
        <w:spacing w:after="76"/>
        <w:ind w:right="0" w:hanging="768"/>
      </w:pPr>
      <w:r>
        <w:t xml:space="preserve">Часы QUARTZ CLOCK </w:t>
      </w:r>
    </w:p>
    <w:p w:rsidR="00E53F13" w:rsidRDefault="009918A1">
      <w:pPr>
        <w:numPr>
          <w:ilvl w:val="0"/>
          <w:numId w:val="4"/>
        </w:numPr>
        <w:spacing w:after="67"/>
        <w:ind w:right="0" w:hanging="768"/>
      </w:pPr>
      <w:r>
        <w:t xml:space="preserve">Транспортир-угломер ЗУБР </w:t>
      </w:r>
    </w:p>
    <w:p w:rsidR="00E53F13" w:rsidRDefault="009918A1">
      <w:pPr>
        <w:numPr>
          <w:ilvl w:val="0"/>
          <w:numId w:val="4"/>
        </w:numPr>
        <w:spacing w:after="76"/>
        <w:ind w:right="0" w:hanging="768"/>
      </w:pPr>
      <w:r>
        <w:t xml:space="preserve">Шнур-причалка </w:t>
      </w:r>
    </w:p>
    <w:p w:rsidR="00E53F13" w:rsidRDefault="009918A1">
      <w:pPr>
        <w:numPr>
          <w:ilvl w:val="0"/>
          <w:numId w:val="4"/>
        </w:numPr>
        <w:spacing w:after="79"/>
        <w:ind w:right="0" w:hanging="768"/>
      </w:pPr>
      <w:r>
        <w:t xml:space="preserve">Ящик для инструментов </w:t>
      </w:r>
    </w:p>
    <w:p w:rsidR="00E53F13" w:rsidRDefault="009918A1">
      <w:pPr>
        <w:numPr>
          <w:ilvl w:val="0"/>
          <w:numId w:val="4"/>
        </w:numPr>
        <w:spacing w:after="73"/>
        <w:ind w:right="0" w:hanging="768"/>
      </w:pPr>
      <w:r>
        <w:t xml:space="preserve">Ящик для инструментов </w:t>
      </w:r>
    </w:p>
    <w:p w:rsidR="00E53F13" w:rsidRDefault="009918A1">
      <w:pPr>
        <w:numPr>
          <w:ilvl w:val="0"/>
          <w:numId w:val="4"/>
        </w:numPr>
        <w:spacing w:after="65"/>
        <w:ind w:right="0" w:hanging="768"/>
      </w:pPr>
      <w:r>
        <w:t xml:space="preserve">Каска защитная </w:t>
      </w:r>
    </w:p>
    <w:p w:rsidR="00E53F13" w:rsidRDefault="009918A1">
      <w:pPr>
        <w:numPr>
          <w:ilvl w:val="0"/>
          <w:numId w:val="4"/>
        </w:numPr>
        <w:spacing w:after="27"/>
        <w:ind w:right="0" w:hanging="768"/>
      </w:pPr>
      <w:r>
        <w:t xml:space="preserve">Наушники </w:t>
      </w:r>
    </w:p>
    <w:p w:rsidR="00E53F13" w:rsidRDefault="009918A1">
      <w:pPr>
        <w:numPr>
          <w:ilvl w:val="0"/>
          <w:numId w:val="4"/>
        </w:numPr>
        <w:spacing w:after="57"/>
        <w:ind w:right="0" w:hanging="768"/>
      </w:pPr>
      <w:r>
        <w:lastRenderedPageBreak/>
        <w:t xml:space="preserve">Маска техническая STAYER MASTER SHELL </w:t>
      </w:r>
    </w:p>
    <w:p w:rsidR="00E53F13" w:rsidRDefault="009918A1">
      <w:pPr>
        <w:numPr>
          <w:ilvl w:val="0"/>
          <w:numId w:val="4"/>
        </w:numPr>
        <w:spacing w:after="76"/>
        <w:ind w:right="0" w:hanging="768"/>
      </w:pPr>
      <w:r>
        <w:t xml:space="preserve">Очки защитные STAYER закрытого типа </w:t>
      </w:r>
    </w:p>
    <w:p w:rsidR="00E53F13" w:rsidRDefault="009918A1">
      <w:pPr>
        <w:numPr>
          <w:ilvl w:val="0"/>
          <w:numId w:val="4"/>
        </w:numPr>
        <w:spacing w:after="68"/>
        <w:ind w:right="0" w:hanging="768"/>
      </w:pPr>
      <w:r>
        <w:t xml:space="preserve">Ботинки рабочие </w:t>
      </w:r>
    </w:p>
    <w:p w:rsidR="00E53F13" w:rsidRDefault="009918A1">
      <w:pPr>
        <w:numPr>
          <w:ilvl w:val="0"/>
          <w:numId w:val="4"/>
        </w:numPr>
        <w:spacing w:after="70"/>
        <w:ind w:right="0" w:hanging="768"/>
      </w:pPr>
      <w:r>
        <w:t xml:space="preserve">Комбинезон </w:t>
      </w:r>
    </w:p>
    <w:p w:rsidR="00E53F13" w:rsidRDefault="009918A1">
      <w:pPr>
        <w:numPr>
          <w:ilvl w:val="0"/>
          <w:numId w:val="4"/>
        </w:numPr>
        <w:ind w:right="0" w:hanging="768"/>
      </w:pPr>
      <w:r>
        <w:t xml:space="preserve">Рабочая куртка </w:t>
      </w:r>
    </w:p>
    <w:p w:rsidR="00E53F13" w:rsidRDefault="009918A1">
      <w:pPr>
        <w:spacing w:after="233"/>
        <w:ind w:left="354" w:right="0" w:firstLine="0"/>
        <w:jc w:val="left"/>
      </w:pPr>
      <w:r>
        <w:rPr>
          <w:b/>
        </w:rPr>
        <w:t xml:space="preserve"> </w:t>
      </w:r>
    </w:p>
    <w:p w:rsidR="00E53F13" w:rsidRDefault="009918A1">
      <w:pPr>
        <w:pStyle w:val="1"/>
        <w:spacing w:after="169" w:line="259" w:lineRule="auto"/>
        <w:ind w:left="232"/>
        <w:jc w:val="center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ОПИСАНИЕ СПЕЦИФИКИ ОСВОЕНИЯ КОМПЕТЕНЦИИ </w:t>
      </w:r>
    </w:p>
    <w:p w:rsidR="00E53F13" w:rsidRDefault="009918A1">
      <w:pPr>
        <w:spacing w:after="132"/>
        <w:ind w:left="572" w:right="0" w:firstLine="0"/>
        <w:jc w:val="left"/>
      </w:pPr>
      <w:r>
        <w:t xml:space="preserve"> </w:t>
      </w:r>
    </w:p>
    <w:p w:rsidR="00E53F13" w:rsidRDefault="009918A1">
      <w:pPr>
        <w:spacing w:line="428" w:lineRule="auto"/>
        <w:ind w:left="6" w:right="0" w:firstLine="566"/>
      </w:pPr>
      <w:r>
        <w:t xml:space="preserve">Перед началом работы все конкурсанты обязаны пройти инструктаж по технике безопасности. </w:t>
      </w:r>
      <w:proofErr w:type="gramStart"/>
      <w:r>
        <w:t>Одеть  спецодежду</w:t>
      </w:r>
      <w:proofErr w:type="gramEnd"/>
      <w:r>
        <w:t xml:space="preserve">, организовать рабочее место. </w:t>
      </w:r>
    </w:p>
    <w:p w:rsidR="00E53F13" w:rsidRDefault="009918A1">
      <w:pPr>
        <w:spacing w:after="75" w:line="392" w:lineRule="auto"/>
        <w:ind w:left="6" w:right="0" w:firstLine="566"/>
      </w:pPr>
      <w:r>
        <w:t xml:space="preserve">Необходимо заранее ознакомиться с данным Конкурсным заданием и списком инструмента и в случае возникновения вопросов задать их организаторам. </w:t>
      </w:r>
    </w:p>
    <w:p w:rsidR="00E53F13" w:rsidRDefault="009918A1">
      <w:pPr>
        <w:spacing w:line="380" w:lineRule="auto"/>
        <w:ind w:left="6" w:right="0" w:firstLine="56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 </w:t>
      </w:r>
    </w:p>
    <w:p w:rsidR="00E53F13" w:rsidRDefault="009918A1">
      <w:pPr>
        <w:spacing w:line="426" w:lineRule="auto"/>
        <w:ind w:left="6" w:right="0" w:firstLine="566"/>
      </w:pPr>
      <w:r>
        <w:t xml:space="preserve">Уточняющие вопросы конкурсант может задавать только до начала выполнения задания. </w:t>
      </w:r>
    </w:p>
    <w:p w:rsidR="00E53F13" w:rsidRDefault="009918A1">
      <w:pPr>
        <w:spacing w:line="450" w:lineRule="auto"/>
        <w:ind w:left="6" w:right="0" w:firstLine="56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процессе выполнения задания участник должен соблюдать очередность этапов согласно Конкурсному заданию. </w:t>
      </w:r>
    </w:p>
    <w:p w:rsidR="00E53F13" w:rsidRDefault="009918A1">
      <w:pPr>
        <w:spacing w:after="190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53F13" w:rsidRDefault="009918A1">
      <w:pPr>
        <w:spacing w:after="0" w:line="396" w:lineRule="auto"/>
        <w:ind w:left="10" w:right="0"/>
        <w:jc w:val="left"/>
      </w:pPr>
      <w:r>
        <w:rPr>
          <w:b/>
        </w:rPr>
        <w:t xml:space="preserve">Конкурс проводится для демонстрации и оценки квалификации в данном виде мастерства. Конкурсное задание состоит только из практических заданий. </w:t>
      </w:r>
    </w:p>
    <w:p w:rsidR="00E53F13" w:rsidRDefault="009918A1">
      <w:pPr>
        <w:spacing w:after="288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0" w:line="460" w:lineRule="auto"/>
        <w:ind w:left="-9" w:right="0" w:firstLine="560"/>
        <w:jc w:val="left"/>
      </w:pPr>
      <w:r>
        <w:rPr>
          <w:b/>
          <w:i/>
        </w:rPr>
        <w:lastRenderedPageBreak/>
        <w:t>В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ходе выполнения задания будут подвергаться проверке следующие навыки: </w:t>
      </w:r>
    </w:p>
    <w:p w:rsidR="00E53F13" w:rsidRDefault="009918A1">
      <w:pPr>
        <w:pStyle w:val="2"/>
        <w:ind w:left="35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u w:val="none"/>
        </w:rPr>
        <w:t xml:space="preserve"> </w:t>
      </w:r>
      <w:r>
        <w:t>Рабочее окружение</w:t>
      </w:r>
      <w:r>
        <w:rPr>
          <w:u w:val="none"/>
        </w:rPr>
        <w:t xml:space="preserve">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Знание и понимание рабочего окружения: </w:t>
      </w:r>
    </w:p>
    <w:p w:rsidR="00E53F13" w:rsidRDefault="009918A1">
      <w:pPr>
        <w:numPr>
          <w:ilvl w:val="0"/>
          <w:numId w:val="5"/>
        </w:numPr>
        <w:spacing w:line="450" w:lineRule="auto"/>
        <w:ind w:right="0" w:hanging="360"/>
      </w:pPr>
      <w:r>
        <w:t xml:space="preserve">Необходимая санитарно-гигиеническая документация, документация по технике безопасности; </w:t>
      </w:r>
    </w:p>
    <w:p w:rsidR="00E53F13" w:rsidRDefault="009918A1">
      <w:pPr>
        <w:numPr>
          <w:ilvl w:val="0"/>
          <w:numId w:val="5"/>
        </w:numPr>
        <w:spacing w:line="451" w:lineRule="auto"/>
        <w:ind w:right="0" w:hanging="360"/>
      </w:pPr>
      <w:r>
        <w:t xml:space="preserve">Определение возможностей разумного использования ресурсов как в рамках конкурса, так и в отрасли в целом.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Умение: </w:t>
      </w:r>
    </w:p>
    <w:p w:rsidR="00E53F13" w:rsidRDefault="009918A1">
      <w:pPr>
        <w:numPr>
          <w:ilvl w:val="0"/>
          <w:numId w:val="5"/>
        </w:numPr>
        <w:spacing w:line="448" w:lineRule="auto"/>
        <w:ind w:right="0" w:hanging="360"/>
      </w:pPr>
      <w:r>
        <w:t xml:space="preserve">Ознакомиться с правилами гигиены труда и техники безопасности страны-устроительницы конкурса / региона; </w:t>
      </w:r>
    </w:p>
    <w:p w:rsidR="00E53F13" w:rsidRDefault="009918A1">
      <w:pPr>
        <w:numPr>
          <w:ilvl w:val="0"/>
          <w:numId w:val="5"/>
        </w:numPr>
        <w:spacing w:after="255"/>
        <w:ind w:right="0" w:hanging="360"/>
      </w:pPr>
      <w:r>
        <w:t xml:space="preserve">Поддерживать порядок и безопасность на рабочей площадке; </w:t>
      </w:r>
    </w:p>
    <w:p w:rsidR="00E53F13" w:rsidRDefault="009918A1">
      <w:pPr>
        <w:numPr>
          <w:ilvl w:val="0"/>
          <w:numId w:val="5"/>
        </w:numPr>
        <w:spacing w:after="259"/>
        <w:ind w:right="0" w:hanging="360"/>
      </w:pPr>
      <w:r>
        <w:t xml:space="preserve">Безопасно обращаться с любым оборудованием; </w:t>
      </w:r>
    </w:p>
    <w:p w:rsidR="00E53F13" w:rsidRDefault="009918A1">
      <w:pPr>
        <w:numPr>
          <w:ilvl w:val="0"/>
          <w:numId w:val="5"/>
        </w:numPr>
        <w:spacing w:line="446" w:lineRule="auto"/>
        <w:ind w:right="0" w:hanging="360"/>
      </w:pPr>
      <w:r>
        <w:t xml:space="preserve">Выбирать и использовать необходимые средства индивидуальной защиты; </w:t>
      </w:r>
    </w:p>
    <w:p w:rsidR="00E53F13" w:rsidRDefault="009918A1">
      <w:pPr>
        <w:numPr>
          <w:ilvl w:val="0"/>
          <w:numId w:val="5"/>
        </w:numPr>
        <w:spacing w:after="257"/>
        <w:ind w:right="0" w:hanging="360"/>
      </w:pPr>
      <w:r>
        <w:t xml:space="preserve">Аккуратно работать в своей рабочей / конкурсной среде; </w:t>
      </w:r>
    </w:p>
    <w:p w:rsidR="00E53F13" w:rsidRDefault="009918A1">
      <w:pPr>
        <w:numPr>
          <w:ilvl w:val="0"/>
          <w:numId w:val="5"/>
        </w:numPr>
        <w:spacing w:line="451" w:lineRule="auto"/>
        <w:ind w:right="0" w:hanging="360"/>
      </w:pPr>
      <w:r>
        <w:t xml:space="preserve">Действовать в соответствии с инструкциями по технике безопасности, полученными от официальных лиц конкурса. </w:t>
      </w:r>
    </w:p>
    <w:p w:rsidR="00E53F13" w:rsidRDefault="009918A1">
      <w:pPr>
        <w:spacing w:after="249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pStyle w:val="2"/>
        <w:ind w:left="355"/>
      </w:pPr>
      <w:r>
        <w:rPr>
          <w:noProof/>
        </w:rPr>
        <w:drawing>
          <wp:inline distT="0" distB="0" distL="0" distR="0">
            <wp:extent cx="152400" cy="152399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u w:val="none"/>
        </w:rPr>
        <w:t xml:space="preserve"> </w:t>
      </w:r>
      <w:r>
        <w:t>Чтение чертежей</w:t>
      </w:r>
      <w:r>
        <w:rPr>
          <w:u w:val="none"/>
        </w:rPr>
        <w:t xml:space="preserve">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Знание и понимание принципов чтения чертежей: </w:t>
      </w:r>
    </w:p>
    <w:p w:rsidR="00E53F13" w:rsidRDefault="009918A1">
      <w:pPr>
        <w:numPr>
          <w:ilvl w:val="0"/>
          <w:numId w:val="6"/>
        </w:numPr>
        <w:spacing w:after="257"/>
        <w:ind w:right="0" w:hanging="366"/>
      </w:pPr>
      <w:r>
        <w:t xml:space="preserve">Чтение и понимание строительных чертежей; </w:t>
      </w:r>
    </w:p>
    <w:p w:rsidR="00E53F13" w:rsidRDefault="009918A1">
      <w:pPr>
        <w:numPr>
          <w:ilvl w:val="0"/>
          <w:numId w:val="6"/>
        </w:numPr>
        <w:spacing w:line="450" w:lineRule="auto"/>
        <w:ind w:right="0" w:hanging="366"/>
      </w:pPr>
      <w:r>
        <w:t xml:space="preserve">Определение неточностей, ошибок в чертежах или вопросов, требующих пояснения.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lastRenderedPageBreak/>
        <w:t xml:space="preserve">Умение: </w:t>
      </w:r>
    </w:p>
    <w:p w:rsidR="00E53F13" w:rsidRDefault="009918A1">
      <w:pPr>
        <w:numPr>
          <w:ilvl w:val="0"/>
          <w:numId w:val="6"/>
        </w:numPr>
        <w:spacing w:line="450" w:lineRule="auto"/>
        <w:ind w:right="0" w:hanging="366"/>
      </w:pPr>
      <w:r>
        <w:t xml:space="preserve">Строить кирпичные модульные проекты в соответствии с чертежами и инструкциями; </w:t>
      </w:r>
    </w:p>
    <w:p w:rsidR="00E53F13" w:rsidRDefault="009918A1">
      <w:pPr>
        <w:numPr>
          <w:ilvl w:val="0"/>
          <w:numId w:val="6"/>
        </w:numPr>
        <w:spacing w:line="452" w:lineRule="auto"/>
        <w:ind w:right="0" w:hanging="366"/>
      </w:pPr>
      <w:r>
        <w:t xml:space="preserve">Размечать местоположения, точки отсчета и линии проектов в соответствии с планами и техническими заданиями; </w:t>
      </w:r>
    </w:p>
    <w:p w:rsidR="00E53F13" w:rsidRDefault="009918A1">
      <w:pPr>
        <w:numPr>
          <w:ilvl w:val="0"/>
          <w:numId w:val="6"/>
        </w:numPr>
        <w:spacing w:line="451" w:lineRule="auto"/>
        <w:ind w:right="0" w:hanging="366"/>
      </w:pPr>
      <w:r>
        <w:t xml:space="preserve">Определять и проверять количество материалов, необходимых для строительства указанных проектов. </w:t>
      </w:r>
    </w:p>
    <w:p w:rsidR="00E53F13" w:rsidRDefault="009918A1">
      <w:pPr>
        <w:spacing w:after="197"/>
        <w:ind w:left="1" w:right="0" w:firstLine="0"/>
        <w:jc w:val="left"/>
      </w:pPr>
      <w:r>
        <w:t xml:space="preserve"> </w:t>
      </w:r>
    </w:p>
    <w:p w:rsidR="00E53F13" w:rsidRDefault="009918A1">
      <w:pPr>
        <w:pStyle w:val="2"/>
        <w:ind w:left="35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u w:val="none"/>
        </w:rPr>
        <w:t xml:space="preserve"> </w:t>
      </w:r>
      <w:r>
        <w:t>Кирпичное строительство</w:t>
      </w:r>
      <w:r>
        <w:rPr>
          <w:u w:val="none"/>
        </w:rPr>
        <w:t xml:space="preserve">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Знание и понимание принципов кирпичного строительства: </w:t>
      </w:r>
    </w:p>
    <w:p w:rsidR="00E53F13" w:rsidRDefault="009918A1">
      <w:pPr>
        <w:numPr>
          <w:ilvl w:val="0"/>
          <w:numId w:val="7"/>
        </w:numPr>
        <w:spacing w:line="448" w:lineRule="auto"/>
        <w:ind w:right="0" w:hanging="366"/>
      </w:pPr>
      <w:r>
        <w:t xml:space="preserve">Применение горизонтальных и вертикальных швов в кирпичном строительстве; </w:t>
      </w:r>
    </w:p>
    <w:p w:rsidR="00E53F13" w:rsidRDefault="009918A1">
      <w:pPr>
        <w:numPr>
          <w:ilvl w:val="0"/>
          <w:numId w:val="7"/>
        </w:numPr>
        <w:spacing w:line="449" w:lineRule="auto"/>
        <w:ind w:right="0" w:hanging="366"/>
      </w:pPr>
      <w:r>
        <w:t xml:space="preserve">Точная резка и укладка кирпичей / блоков для образования декоративных элементов; </w:t>
      </w:r>
    </w:p>
    <w:p w:rsidR="00E53F13" w:rsidRDefault="009918A1">
      <w:pPr>
        <w:numPr>
          <w:ilvl w:val="0"/>
          <w:numId w:val="7"/>
        </w:numPr>
        <w:spacing w:line="450" w:lineRule="auto"/>
        <w:ind w:right="0" w:hanging="366"/>
      </w:pPr>
      <w:r>
        <w:t xml:space="preserve">Расположение и укладка кирпичей / блоков в правильных положениях согласно высоким отраслевым стандартам.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Умение: </w:t>
      </w:r>
    </w:p>
    <w:p w:rsidR="00E53F13" w:rsidRDefault="009918A1">
      <w:pPr>
        <w:numPr>
          <w:ilvl w:val="0"/>
          <w:numId w:val="7"/>
        </w:numPr>
        <w:spacing w:line="451" w:lineRule="auto"/>
        <w:ind w:right="0" w:hanging="366"/>
      </w:pPr>
      <w:r>
        <w:t xml:space="preserve">Строить </w:t>
      </w:r>
      <w:r>
        <w:tab/>
        <w:t xml:space="preserve">сооружения </w:t>
      </w:r>
      <w:r>
        <w:tab/>
        <w:t xml:space="preserve">из </w:t>
      </w:r>
      <w:r>
        <w:tab/>
        <w:t xml:space="preserve">кирпича, </w:t>
      </w:r>
      <w:r>
        <w:tab/>
        <w:t xml:space="preserve">включая </w:t>
      </w:r>
      <w:r>
        <w:tab/>
      </w:r>
      <w:proofErr w:type="gramStart"/>
      <w:r>
        <w:t>высокотехничные  конструкции</w:t>
      </w:r>
      <w:proofErr w:type="gramEnd"/>
      <w:r>
        <w:t xml:space="preserve">, сохраняя точность: </w:t>
      </w:r>
    </w:p>
    <w:p w:rsidR="00E53F13" w:rsidRDefault="009918A1">
      <w:pPr>
        <w:numPr>
          <w:ilvl w:val="1"/>
          <w:numId w:val="7"/>
        </w:numPr>
        <w:spacing w:after="241"/>
        <w:ind w:left="1976" w:right="0" w:hanging="360"/>
      </w:pPr>
      <w:r>
        <w:t xml:space="preserve">Размеров;   </w:t>
      </w:r>
    </w:p>
    <w:p w:rsidR="00E53F13" w:rsidRDefault="009918A1">
      <w:pPr>
        <w:numPr>
          <w:ilvl w:val="1"/>
          <w:numId w:val="7"/>
        </w:numPr>
        <w:spacing w:after="237"/>
        <w:ind w:left="1976" w:right="0" w:hanging="360"/>
      </w:pPr>
      <w:r>
        <w:t xml:space="preserve">Вертикалей; </w:t>
      </w:r>
    </w:p>
    <w:p w:rsidR="00E53F13" w:rsidRDefault="009918A1">
      <w:pPr>
        <w:numPr>
          <w:ilvl w:val="1"/>
          <w:numId w:val="7"/>
        </w:numPr>
        <w:spacing w:after="239"/>
        <w:ind w:left="1976" w:right="0" w:hanging="360"/>
      </w:pPr>
      <w:r>
        <w:t xml:space="preserve">Горизонталей;   </w:t>
      </w:r>
    </w:p>
    <w:p w:rsidR="00E53F13" w:rsidRDefault="009918A1">
      <w:pPr>
        <w:numPr>
          <w:ilvl w:val="1"/>
          <w:numId w:val="7"/>
        </w:numPr>
        <w:spacing w:after="232"/>
        <w:ind w:left="1976" w:right="0" w:hanging="360"/>
      </w:pPr>
      <w:r>
        <w:t xml:space="preserve">Выравнивания;   </w:t>
      </w:r>
    </w:p>
    <w:p w:rsidR="00E53F13" w:rsidRDefault="009918A1">
      <w:pPr>
        <w:numPr>
          <w:ilvl w:val="1"/>
          <w:numId w:val="7"/>
        </w:numPr>
        <w:spacing w:after="254"/>
        <w:ind w:left="1976" w:right="0" w:hanging="360"/>
      </w:pPr>
      <w:r>
        <w:t xml:space="preserve">Углов; </w:t>
      </w:r>
    </w:p>
    <w:p w:rsidR="00E53F13" w:rsidRDefault="009918A1">
      <w:pPr>
        <w:numPr>
          <w:ilvl w:val="0"/>
          <w:numId w:val="7"/>
        </w:numPr>
        <w:spacing w:after="0" w:line="375" w:lineRule="auto"/>
        <w:ind w:right="0" w:hanging="366"/>
      </w:pPr>
      <w:r>
        <w:lastRenderedPageBreak/>
        <w:t xml:space="preserve">Размечать и строить кирпичные конструкции повышенной сложности: конструкции из кирпичей, поставленных стоймя, конструкции из кирпичей, поставленных на ребро, наклонная/срезанная кладка, изогнутая кладка, консольная кладка, орнаментальное соединение, скошенные стены, выступающая кладка, отступающая кладка, арочные проемы; </w:t>
      </w:r>
    </w:p>
    <w:p w:rsidR="00E53F13" w:rsidRDefault="009918A1">
      <w:pPr>
        <w:numPr>
          <w:ilvl w:val="0"/>
          <w:numId w:val="7"/>
        </w:numPr>
        <w:spacing w:after="80" w:line="388" w:lineRule="auto"/>
        <w:ind w:right="0" w:hanging="366"/>
      </w:pPr>
      <w:r>
        <w:t xml:space="preserve">Устанавливать опорные камни или сводчатые крепи в соответствии с проектом (примечание: эти элементы должны быть поострены участником конкурса на конкурсе в течение времени, отведенного на это Экспертами); </w:t>
      </w:r>
    </w:p>
    <w:p w:rsidR="00E53F13" w:rsidRDefault="009918A1">
      <w:pPr>
        <w:numPr>
          <w:ilvl w:val="0"/>
          <w:numId w:val="7"/>
        </w:numPr>
        <w:spacing w:line="450" w:lineRule="auto"/>
        <w:ind w:right="0" w:hanging="366"/>
      </w:pPr>
      <w:r>
        <w:t xml:space="preserve">Выполнять базовое мощение в соответствии с высокими отраслевыми стандартами, если конкурсное задание требует мощения. </w:t>
      </w:r>
    </w:p>
    <w:p w:rsidR="00E53F13" w:rsidRDefault="009918A1">
      <w:pPr>
        <w:spacing w:after="249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pStyle w:val="2"/>
        <w:ind w:left="35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u w:val="none"/>
        </w:rPr>
        <w:t xml:space="preserve"> </w:t>
      </w:r>
      <w:r>
        <w:t>Обработка швов и презентация работы</w:t>
      </w:r>
      <w:r>
        <w:rPr>
          <w:u w:val="none"/>
        </w:rPr>
        <w:t xml:space="preserve">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Знание и понимание принципов обработки швов и презентации: </w:t>
      </w:r>
    </w:p>
    <w:p w:rsidR="00E53F13" w:rsidRDefault="009918A1">
      <w:pPr>
        <w:numPr>
          <w:ilvl w:val="0"/>
          <w:numId w:val="8"/>
        </w:numPr>
        <w:spacing w:after="58" w:line="402" w:lineRule="auto"/>
        <w:ind w:right="0" w:hanging="366"/>
      </w:pPr>
      <w:r>
        <w:t xml:space="preserve">Понимание необходимости качественной презентации работы, повышающей привлекательность профессии каменщика по укладке кирпича; </w:t>
      </w:r>
    </w:p>
    <w:p w:rsidR="00E53F13" w:rsidRDefault="009918A1">
      <w:pPr>
        <w:numPr>
          <w:ilvl w:val="0"/>
          <w:numId w:val="8"/>
        </w:numPr>
        <w:spacing w:line="451" w:lineRule="auto"/>
        <w:ind w:right="0" w:hanging="366"/>
      </w:pPr>
      <w:r>
        <w:t xml:space="preserve">Обработка швов всех готовых работ должна соответствовать представленным техническим заданиям; </w:t>
      </w:r>
    </w:p>
    <w:p w:rsidR="00E53F13" w:rsidRDefault="009918A1">
      <w:pPr>
        <w:numPr>
          <w:ilvl w:val="0"/>
          <w:numId w:val="8"/>
        </w:numPr>
        <w:spacing w:line="448" w:lineRule="auto"/>
        <w:ind w:right="0" w:hanging="366"/>
      </w:pPr>
      <w:r>
        <w:t xml:space="preserve">В презентацию входит обработка конструкции щеткой, отделка и очистка конструкции, а также уборка и очистка всей площадки строительства. </w:t>
      </w:r>
    </w:p>
    <w:p w:rsidR="00E53F13" w:rsidRDefault="009918A1">
      <w:pPr>
        <w:spacing w:after="250"/>
        <w:ind w:left="1" w:right="0"/>
        <w:jc w:val="left"/>
      </w:pPr>
      <w:r>
        <w:rPr>
          <w:i/>
        </w:rPr>
        <w:t xml:space="preserve">Умение: </w:t>
      </w:r>
    </w:p>
    <w:p w:rsidR="00E53F13" w:rsidRDefault="009918A1">
      <w:pPr>
        <w:numPr>
          <w:ilvl w:val="0"/>
          <w:numId w:val="8"/>
        </w:numPr>
        <w:spacing w:after="60" w:line="403" w:lineRule="auto"/>
        <w:ind w:right="0" w:hanging="366"/>
      </w:pPr>
      <w:r>
        <w:lastRenderedPageBreak/>
        <w:t xml:space="preserve">Применять заполнение в пустошовку, затертый шов, полукруглую расшивку для обработки швов, в соответствии с высочайшими стандартами; </w:t>
      </w:r>
    </w:p>
    <w:p w:rsidR="00E53F13" w:rsidRDefault="009918A1">
      <w:pPr>
        <w:numPr>
          <w:ilvl w:val="0"/>
          <w:numId w:val="8"/>
        </w:numPr>
        <w:spacing w:after="57" w:line="404" w:lineRule="auto"/>
        <w:ind w:right="0" w:hanging="366"/>
      </w:pPr>
      <w:r>
        <w:t xml:space="preserve">Очищать кирпичную кладку, используя разрешенные средства, так, чтобы убрать с поверхности стен отметины от мастерка, грязные пятна и строительный мусор; </w:t>
      </w:r>
    </w:p>
    <w:p w:rsidR="00E53F13" w:rsidRDefault="009918A1">
      <w:pPr>
        <w:numPr>
          <w:ilvl w:val="0"/>
          <w:numId w:val="8"/>
        </w:numPr>
        <w:spacing w:line="450" w:lineRule="auto"/>
        <w:ind w:right="0" w:hanging="366"/>
      </w:pPr>
      <w:r>
        <w:t xml:space="preserve">Правильно и эффективно организовать утилизацию материалов: повторную переработку или вывоз мусора. </w:t>
      </w:r>
    </w:p>
    <w:p w:rsidR="00E53F13" w:rsidRDefault="009918A1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spacing w:after="0"/>
        <w:ind w:left="0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tabs>
          <w:tab w:val="center" w:pos="825"/>
          <w:tab w:val="center" w:pos="3407"/>
        </w:tabs>
        <w:spacing w:after="145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ТЕХНИКА БЕЗОПАСНОСТИ:</w:t>
      </w:r>
      <w:r>
        <w:t xml:space="preserve"> </w:t>
      </w:r>
    </w:p>
    <w:p w:rsidR="00E53F13" w:rsidRDefault="009918A1">
      <w:pPr>
        <w:spacing w:after="134"/>
        <w:ind w:left="0" w:right="0" w:firstLine="0"/>
        <w:jc w:val="left"/>
      </w:pPr>
      <w:r>
        <w:t xml:space="preserve"> </w:t>
      </w:r>
    </w:p>
    <w:p w:rsidR="00E53F13" w:rsidRDefault="009918A1">
      <w:pPr>
        <w:spacing w:line="393" w:lineRule="auto"/>
        <w:ind w:left="6" w:right="0" w:firstLine="566"/>
      </w:pPr>
      <w:r>
        <w:t xml:space="preserve">Перед работой требуется проверить исправность инструмента: на рабочих поверхностях не должно быть повреждений, деформаций, заусенцев. Ручки должны быть насажены прочно и правильно.  </w:t>
      </w:r>
    </w:p>
    <w:p w:rsidR="00E53F13" w:rsidRDefault="009918A1">
      <w:pPr>
        <w:spacing w:line="429" w:lineRule="auto"/>
        <w:ind w:left="6" w:right="0" w:firstLine="566"/>
      </w:pPr>
      <w:r>
        <w:t xml:space="preserve">Каменщик обязан работать в рукавицах для предохранения кожи от механических повреждений.  </w:t>
      </w:r>
    </w:p>
    <w:p w:rsidR="00E53F13" w:rsidRDefault="009918A1">
      <w:pPr>
        <w:spacing w:line="393" w:lineRule="auto"/>
        <w:ind w:left="6" w:right="0" w:firstLine="566"/>
      </w:pPr>
      <w:r>
        <w:t xml:space="preserve">Кирпич и раствор, инструмент не должны мешать проходу рабочих. Ширина прохода должна быть не менее 60 см, на таком же расстоянии укладывают материалы от стены.  </w:t>
      </w:r>
    </w:p>
    <w:p w:rsidR="00E53F13" w:rsidRDefault="009918A1">
      <w:pPr>
        <w:spacing w:after="72" w:line="393" w:lineRule="auto"/>
        <w:ind w:left="0" w:right="0" w:firstLine="572"/>
      </w:pPr>
      <w:r>
        <w:t xml:space="preserve">Запрещается ходить по </w:t>
      </w:r>
      <w:proofErr w:type="spellStart"/>
      <w:r>
        <w:t>свежевыложенной</w:t>
      </w:r>
      <w:proofErr w:type="spellEnd"/>
      <w:r>
        <w:t xml:space="preserve"> кладке. После кладки каждого </w:t>
      </w:r>
      <w:proofErr w:type="gramStart"/>
      <w:r>
        <w:t>ряда  требуется</w:t>
      </w:r>
      <w:proofErr w:type="gramEnd"/>
      <w:r>
        <w:t xml:space="preserve"> расшить швы: сначала вертикальные швы, затем горизонтальные. </w:t>
      </w:r>
      <w:proofErr w:type="gramStart"/>
      <w:r>
        <w:t>Нельзя  использовать</w:t>
      </w:r>
      <w:proofErr w:type="gramEnd"/>
      <w:r>
        <w:t xml:space="preserve"> случайные опоры. </w:t>
      </w:r>
    </w:p>
    <w:p w:rsidR="00E53F13" w:rsidRDefault="009918A1">
      <w:pPr>
        <w:spacing w:line="443" w:lineRule="auto"/>
        <w:ind w:left="1" w:right="0" w:firstLine="572"/>
      </w:pPr>
      <w:r>
        <w:lastRenderedPageBreak/>
        <w:t xml:space="preserve">На стенах не должен оставаться строительный мусор, инструмент, строительный материал, во избежание падения их вниз и причинения </w:t>
      </w:r>
      <w:proofErr w:type="spellStart"/>
      <w:r>
        <w:t>комулибо</w:t>
      </w:r>
      <w:proofErr w:type="spellEnd"/>
      <w:r>
        <w:t xml:space="preserve"> ущерба. </w:t>
      </w:r>
    </w:p>
    <w:p w:rsidR="00E53F13" w:rsidRDefault="009918A1">
      <w:pPr>
        <w:spacing w:after="157"/>
        <w:ind w:left="0" w:right="168" w:firstLine="0"/>
        <w:jc w:val="center"/>
      </w:pPr>
      <w:r>
        <w:t xml:space="preserve">По окончании </w:t>
      </w:r>
      <w:proofErr w:type="gramStart"/>
      <w:r>
        <w:t>работ  вымыть</w:t>
      </w:r>
      <w:proofErr w:type="gramEnd"/>
      <w:r>
        <w:t xml:space="preserve"> инструмент, прибрать рабочее место. </w:t>
      </w:r>
    </w:p>
    <w:p w:rsidR="00E53F13" w:rsidRDefault="009918A1">
      <w:pPr>
        <w:spacing w:after="242"/>
        <w:ind w:left="1" w:right="0" w:firstLine="0"/>
        <w:jc w:val="left"/>
      </w:pPr>
      <w:r>
        <w:t xml:space="preserve"> </w:t>
      </w:r>
    </w:p>
    <w:p w:rsidR="00E53F13" w:rsidRDefault="009918A1">
      <w:pPr>
        <w:pStyle w:val="1"/>
        <w:spacing w:line="347" w:lineRule="auto"/>
        <w:ind w:left="719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ПРЕДСТАВЛЕНИЕ КОМПЕТЕНЦИИ ПОСЕТИТЕЛЯМ И ЖУРНАЛИСТАМ </w:t>
      </w:r>
    </w:p>
    <w:p w:rsidR="00E53F13" w:rsidRDefault="009918A1">
      <w:pPr>
        <w:spacing w:after="0"/>
        <w:ind w:left="721" w:right="0" w:firstLine="0"/>
        <w:jc w:val="left"/>
      </w:pPr>
      <w:r>
        <w:rPr>
          <w:b/>
        </w:rPr>
        <w:t xml:space="preserve"> </w:t>
      </w:r>
    </w:p>
    <w:p w:rsidR="00E53F13" w:rsidRDefault="009918A1">
      <w:pPr>
        <w:spacing w:line="428" w:lineRule="auto"/>
        <w:ind w:left="1" w:right="0" w:firstLine="708"/>
      </w:pPr>
      <w:r>
        <w:t xml:space="preserve">Ниже приводится список возможных способов вовлечения посетителей и представителей прессы к знакомству с компетенцией «Каменщик»: </w:t>
      </w:r>
    </w:p>
    <w:p w:rsidR="00E53F13" w:rsidRDefault="009918A1">
      <w:pPr>
        <w:numPr>
          <w:ilvl w:val="0"/>
          <w:numId w:val="9"/>
        </w:numPr>
        <w:spacing w:after="252"/>
        <w:ind w:right="0" w:hanging="360"/>
      </w:pPr>
      <w:r>
        <w:t xml:space="preserve">Предложение попробовать себя в профессии </w:t>
      </w:r>
    </w:p>
    <w:p w:rsidR="00E53F13" w:rsidRDefault="009918A1">
      <w:pPr>
        <w:numPr>
          <w:ilvl w:val="0"/>
          <w:numId w:val="9"/>
        </w:numPr>
        <w:spacing w:after="253"/>
        <w:ind w:right="0" w:hanging="360"/>
      </w:pPr>
      <w:r>
        <w:t xml:space="preserve">Описание конкурсного задания </w:t>
      </w:r>
    </w:p>
    <w:p w:rsidR="00E53F13" w:rsidRDefault="009918A1">
      <w:pPr>
        <w:numPr>
          <w:ilvl w:val="0"/>
          <w:numId w:val="9"/>
        </w:numPr>
        <w:spacing w:line="446" w:lineRule="auto"/>
        <w:ind w:right="0" w:hanging="360"/>
      </w:pPr>
      <w:r>
        <w:t>Информация об участниках •</w:t>
      </w:r>
      <w:r>
        <w:rPr>
          <w:rFonts w:ascii="Arial" w:eastAsia="Arial" w:hAnsi="Arial" w:cs="Arial"/>
        </w:rPr>
        <w:t xml:space="preserve"> </w:t>
      </w:r>
      <w:r>
        <w:t xml:space="preserve">Ежедневное освещение хода конкурса </w:t>
      </w:r>
    </w:p>
    <w:p w:rsidR="00E53F13" w:rsidRDefault="009918A1">
      <w:pPr>
        <w:spacing w:after="280"/>
        <w:ind w:left="1428" w:right="0" w:firstLine="0"/>
        <w:jc w:val="left"/>
      </w:pPr>
      <w:r>
        <w:rPr>
          <w:sz w:val="16"/>
        </w:rPr>
        <w:t xml:space="preserve"> </w:t>
      </w:r>
    </w:p>
    <w:p w:rsidR="00E53F13" w:rsidRDefault="009918A1">
      <w:pPr>
        <w:pStyle w:val="1"/>
        <w:tabs>
          <w:tab w:val="center" w:pos="825"/>
          <w:tab w:val="center" w:pos="2476"/>
        </w:tabs>
        <w:spacing w:after="16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ПРИЛОЖЕНИЕ   </w:t>
      </w:r>
    </w:p>
    <w:p w:rsidR="00E53F13" w:rsidRDefault="009918A1">
      <w:pPr>
        <w:spacing w:after="179"/>
        <w:ind w:left="67" w:right="0" w:firstLine="0"/>
        <w:jc w:val="center"/>
      </w:pPr>
      <w:r>
        <w:rPr>
          <w:b/>
        </w:rPr>
        <w:t xml:space="preserve"> </w:t>
      </w:r>
    </w:p>
    <w:p w:rsidR="00E53F13" w:rsidRDefault="009918A1">
      <w:pPr>
        <w:ind w:left="10" w:right="0"/>
      </w:pPr>
      <w:r>
        <w:t xml:space="preserve">                Эскиз-задание</w:t>
      </w:r>
    </w:p>
    <w:p w:rsidR="00E53F13" w:rsidRDefault="00E53F13">
      <w:pPr>
        <w:sectPr w:rsidR="00E53F13">
          <w:pgSz w:w="11906" w:h="16838"/>
          <w:pgMar w:top="1155" w:right="844" w:bottom="1184" w:left="1702" w:header="720" w:footer="720" w:gutter="0"/>
          <w:cols w:space="720"/>
        </w:sectPr>
      </w:pPr>
    </w:p>
    <w:p w:rsidR="00E53F13" w:rsidRDefault="009918A1">
      <w:pPr>
        <w:spacing w:after="51"/>
        <w:ind w:left="0" w:right="47" w:firstLine="0"/>
        <w:jc w:val="right"/>
      </w:pPr>
      <w:r>
        <w:lastRenderedPageBreak/>
        <w:t xml:space="preserve">Приложение  </w:t>
      </w:r>
    </w:p>
    <w:p w:rsidR="00E53F13" w:rsidRDefault="009918A1">
      <w:pPr>
        <w:spacing w:after="39"/>
        <w:ind w:left="5940" w:right="0" w:firstLine="0"/>
        <w:jc w:val="left"/>
      </w:pPr>
      <w:r>
        <w:rPr>
          <w:b/>
          <w:sz w:val="24"/>
        </w:rPr>
        <w:t xml:space="preserve">ЭСКИЗ-ЗАДАНИЕ </w:t>
      </w:r>
    </w:p>
    <w:p w:rsidR="00E53F13" w:rsidRDefault="009918A1">
      <w:pPr>
        <w:spacing w:after="3"/>
        <w:ind w:left="6978" w:right="0" w:firstLine="0"/>
        <w:jc w:val="left"/>
      </w:pPr>
      <w:r>
        <w:rPr>
          <w:b/>
        </w:rPr>
        <w:t xml:space="preserve"> </w:t>
      </w:r>
    </w:p>
    <w:p w:rsidR="00E53F13" w:rsidRDefault="009918A1">
      <w:pPr>
        <w:spacing w:after="0"/>
        <w:ind w:left="-276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9218930" cy="6115051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8930" cy="611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E53F13">
      <w:pgSz w:w="16838" w:h="11906" w:orient="landscape"/>
      <w:pgMar w:top="1346" w:right="1086" w:bottom="9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A1"/>
    <w:multiLevelType w:val="hybridMultilevel"/>
    <w:tmpl w:val="B6C07952"/>
    <w:lvl w:ilvl="0" w:tplc="CCEC0D6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2D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2C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42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29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49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AC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67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E3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F6DC1"/>
    <w:multiLevelType w:val="hybridMultilevel"/>
    <w:tmpl w:val="C86ED87C"/>
    <w:lvl w:ilvl="0" w:tplc="B2C0E2EA">
      <w:start w:val="1"/>
      <w:numFmt w:val="bullet"/>
      <w:lvlText w:val="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28DC">
      <w:start w:val="1"/>
      <w:numFmt w:val="bullet"/>
      <w:lvlText w:val="•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62AC0">
      <w:start w:val="1"/>
      <w:numFmt w:val="bullet"/>
      <w:lvlText w:val="▪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E4C88">
      <w:start w:val="1"/>
      <w:numFmt w:val="bullet"/>
      <w:lvlText w:val="•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2D596">
      <w:start w:val="1"/>
      <w:numFmt w:val="bullet"/>
      <w:lvlText w:val="o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A4454">
      <w:start w:val="1"/>
      <w:numFmt w:val="bullet"/>
      <w:lvlText w:val="▪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AF99E">
      <w:start w:val="1"/>
      <w:numFmt w:val="bullet"/>
      <w:lvlText w:val="•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E1FD4">
      <w:start w:val="1"/>
      <w:numFmt w:val="bullet"/>
      <w:lvlText w:val="o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04E32">
      <w:start w:val="1"/>
      <w:numFmt w:val="bullet"/>
      <w:lvlText w:val="▪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226FC"/>
    <w:multiLevelType w:val="hybridMultilevel"/>
    <w:tmpl w:val="7E24B73E"/>
    <w:lvl w:ilvl="0" w:tplc="3A86B3BC">
      <w:start w:val="1"/>
      <w:numFmt w:val="bullet"/>
      <w:lvlText w:val="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40E3C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004D2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04A68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052AA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8B30A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8C4C4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830A2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C4270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F3E5A"/>
    <w:multiLevelType w:val="hybridMultilevel"/>
    <w:tmpl w:val="6428E9DC"/>
    <w:lvl w:ilvl="0" w:tplc="28F23EDE">
      <w:start w:val="22"/>
      <w:numFmt w:val="decimal"/>
      <w:lvlText w:val="%1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A883A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ED9BE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AD878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2CE0A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21208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60BF4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2D476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E4C4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74175"/>
    <w:multiLevelType w:val="hybridMultilevel"/>
    <w:tmpl w:val="B2B8E898"/>
    <w:lvl w:ilvl="0" w:tplc="CD2CD0A6">
      <w:start w:val="1"/>
      <w:numFmt w:val="bullet"/>
      <w:lvlText w:val="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CFF4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E0728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6A02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6011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23B4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CEB6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782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4AC8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414C2"/>
    <w:multiLevelType w:val="hybridMultilevel"/>
    <w:tmpl w:val="3B82781E"/>
    <w:lvl w:ilvl="0" w:tplc="9380FCE2">
      <w:start w:val="4"/>
      <w:numFmt w:val="decimal"/>
      <w:lvlText w:val="%1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801F2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60B432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8085E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48D1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846D8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C3FE0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4D198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4CD94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87C13"/>
    <w:multiLevelType w:val="hybridMultilevel"/>
    <w:tmpl w:val="64709BC0"/>
    <w:lvl w:ilvl="0" w:tplc="B37E7A0E">
      <w:start w:val="1"/>
      <w:numFmt w:val="bullet"/>
      <w:lvlText w:val="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8A7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09B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B4D2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499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AAD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8CDB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AE7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B030D"/>
    <w:multiLevelType w:val="hybridMultilevel"/>
    <w:tmpl w:val="7CD45560"/>
    <w:lvl w:ilvl="0" w:tplc="A3B83712">
      <w:start w:val="1"/>
      <w:numFmt w:val="bullet"/>
      <w:lvlText w:val="•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2A738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2249A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0780C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4B2EE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8013E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281DE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88E92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3B72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500DB7"/>
    <w:multiLevelType w:val="hybridMultilevel"/>
    <w:tmpl w:val="B7280FA6"/>
    <w:lvl w:ilvl="0" w:tplc="CF50D414">
      <w:start w:val="1"/>
      <w:numFmt w:val="decimal"/>
      <w:lvlText w:val="%1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873D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C18AA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FE6B76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02F4C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86E3A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E2518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286E4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A004A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13"/>
    <w:rsid w:val="00272CBA"/>
    <w:rsid w:val="009424D7"/>
    <w:rsid w:val="009467C3"/>
    <w:rsid w:val="009918A1"/>
    <w:rsid w:val="00E53F13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82F6"/>
  <w15:docId w15:val="{664A2362-9D03-492A-ADEE-5A82B25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/>
      <w:ind w:left="11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39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5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МетодКаб_1</dc:creator>
  <cp:keywords/>
  <cp:lastModifiedBy>student</cp:lastModifiedBy>
  <cp:revision>7</cp:revision>
  <cp:lastPrinted>2017-09-25T12:52:00Z</cp:lastPrinted>
  <dcterms:created xsi:type="dcterms:W3CDTF">2017-09-25T12:50:00Z</dcterms:created>
  <dcterms:modified xsi:type="dcterms:W3CDTF">2017-09-26T07:47:00Z</dcterms:modified>
</cp:coreProperties>
</file>